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6E530" w14:textId="77777777" w:rsidR="003D50FA" w:rsidRDefault="005A3197" w:rsidP="00B2196F">
      <w:pPr>
        <w:shd w:val="clear" w:color="auto" w:fill="FFFFFF"/>
        <w:spacing w:before="225" w:after="150" w:line="240" w:lineRule="auto"/>
        <w:jc w:val="center"/>
        <w:outlineLvl w:val="2"/>
        <w:rPr>
          <w:rStyle w:val="Nessuno"/>
          <w:b/>
          <w:bCs/>
          <w:caps/>
          <w:u w:val="single"/>
        </w:rPr>
      </w:pPr>
      <w:bookmarkStart w:id="0" w:name="_GoBack"/>
      <w:bookmarkEnd w:id="0"/>
      <w:r>
        <w:rPr>
          <w:rStyle w:val="Nessuno"/>
          <w:b/>
          <w:bCs/>
          <w:caps/>
          <w:u w:val="single"/>
        </w:rPr>
        <w:t>COMUNICATO STAMPA</w:t>
      </w:r>
    </w:p>
    <w:p w14:paraId="57133FDF" w14:textId="77777777" w:rsidR="003D50FA" w:rsidRDefault="003D50FA" w:rsidP="00B2196F">
      <w:pPr>
        <w:shd w:val="clear" w:color="auto" w:fill="FFFFFF"/>
        <w:spacing w:before="225" w:after="150" w:line="240" w:lineRule="auto"/>
        <w:jc w:val="both"/>
        <w:outlineLvl w:val="2"/>
        <w:rPr>
          <w:rStyle w:val="Nessuno"/>
          <w:b/>
          <w:bCs/>
          <w:caps/>
          <w:u w:val="single"/>
        </w:rPr>
      </w:pPr>
    </w:p>
    <w:p w14:paraId="044B5309" w14:textId="77777777" w:rsidR="00B65242" w:rsidRDefault="00B65242" w:rsidP="00B2196F">
      <w:pPr>
        <w:shd w:val="clear" w:color="auto" w:fill="FFFFFF"/>
        <w:spacing w:after="150"/>
        <w:jc w:val="center"/>
        <w:outlineLvl w:val="0"/>
        <w:rPr>
          <w:rStyle w:val="Nessuno"/>
          <w:b/>
          <w:bCs/>
          <w:kern w:val="36"/>
          <w:sz w:val="38"/>
          <w:szCs w:val="38"/>
        </w:rPr>
      </w:pPr>
      <w:r>
        <w:rPr>
          <w:rStyle w:val="Nessuno"/>
          <w:b/>
          <w:bCs/>
          <w:kern w:val="36"/>
          <w:sz w:val="38"/>
          <w:szCs w:val="38"/>
        </w:rPr>
        <w:t>Arriva Social Lab</w:t>
      </w:r>
    </w:p>
    <w:p w14:paraId="18863B43" w14:textId="3E8470D9" w:rsidR="003D50FA" w:rsidRPr="005279E3" w:rsidRDefault="00B65242" w:rsidP="00B2196F">
      <w:pPr>
        <w:shd w:val="clear" w:color="auto" w:fill="FFFFFF"/>
        <w:spacing w:after="150"/>
        <w:jc w:val="both"/>
        <w:outlineLvl w:val="0"/>
        <w:rPr>
          <w:rStyle w:val="Nessuno"/>
          <w:rFonts w:cs="Calibri"/>
          <w:b/>
          <w:bCs/>
          <w:kern w:val="36"/>
          <w:sz w:val="24"/>
          <w:szCs w:val="24"/>
        </w:rPr>
      </w:pPr>
      <w:r>
        <w:rPr>
          <w:rStyle w:val="Nessuno"/>
          <w:rFonts w:cs="Calibri"/>
          <w:b/>
          <w:bCs/>
          <w:i/>
          <w:kern w:val="36"/>
          <w:sz w:val="24"/>
          <w:szCs w:val="24"/>
        </w:rPr>
        <w:t xml:space="preserve">Un progetto </w:t>
      </w:r>
      <w:r w:rsidR="008B61B2">
        <w:rPr>
          <w:rStyle w:val="Nessuno"/>
          <w:rFonts w:cs="Calibri"/>
          <w:b/>
          <w:bCs/>
          <w:i/>
          <w:kern w:val="36"/>
          <w:sz w:val="24"/>
          <w:szCs w:val="24"/>
        </w:rPr>
        <w:t xml:space="preserve">nato dagli </w:t>
      </w:r>
      <w:r>
        <w:rPr>
          <w:rStyle w:val="Nessuno"/>
          <w:rFonts w:cs="Calibri"/>
          <w:b/>
          <w:bCs/>
          <w:i/>
          <w:kern w:val="36"/>
          <w:sz w:val="24"/>
          <w:szCs w:val="24"/>
        </w:rPr>
        <w:t>adolescenti per gli adolescenti del territorio</w:t>
      </w:r>
      <w:r w:rsidR="008B61B2">
        <w:rPr>
          <w:rStyle w:val="Nessuno"/>
          <w:rFonts w:cs="Calibri"/>
          <w:b/>
          <w:bCs/>
          <w:i/>
          <w:kern w:val="36"/>
          <w:sz w:val="24"/>
          <w:szCs w:val="24"/>
        </w:rPr>
        <w:t>. Il lancio venerdì 26 febbraio alle ore 17.00 in diretta live</w:t>
      </w:r>
    </w:p>
    <w:p w14:paraId="3742E186" w14:textId="3C8D367B" w:rsidR="008B61B2" w:rsidRPr="00F4202C" w:rsidRDefault="008B61B2" w:rsidP="00B21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Si chiama </w:t>
      </w:r>
      <w:r w:rsidRPr="00F4202C">
        <w:rPr>
          <w:rFonts w:eastAsia="Times New Roman" w:cs="Calibri"/>
          <w:b/>
          <w:sz w:val="24"/>
          <w:szCs w:val="24"/>
          <w:bdr w:val="none" w:sz="0" w:space="0" w:color="auto"/>
        </w:rPr>
        <w:t>Social Lab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 ed è il primo grande progetto del 2021 dedicato agli adolescenti. Per essere precisi, è un'iniziativa nata </w:t>
      </w:r>
      <w:r w:rsidRPr="00F4202C">
        <w:rPr>
          <w:rFonts w:eastAsia="Times New Roman" w:cs="Calibri"/>
          <w:b/>
          <w:sz w:val="24"/>
          <w:szCs w:val="24"/>
          <w:bdr w:val="none" w:sz="0" w:space="0" w:color="auto"/>
        </w:rPr>
        <w:t>dagli adolescenti per gli adolescenti della provincia di Varese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. Un luogo - virtuale, ma anche reale - per esprimere </w:t>
      </w:r>
      <w:proofErr w:type="gramStart"/>
      <w:r w:rsidRPr="00F4202C">
        <w:rPr>
          <w:rFonts w:eastAsia="Times New Roman" w:cs="Calibri"/>
          <w:sz w:val="24"/>
          <w:szCs w:val="24"/>
          <w:bdr w:val="none" w:sz="0" w:space="0" w:color="auto"/>
        </w:rPr>
        <w:t>se</w:t>
      </w:r>
      <w:proofErr w:type="gramEnd"/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 stessi attraverso le proprie passioni, esprimere la bellezza dell'essere tutti originali. </w:t>
      </w:r>
      <w:r w:rsidRPr="00F4202C">
        <w:rPr>
          <w:rFonts w:eastAsia="Times New Roman" w:cs="Calibri"/>
          <w:b/>
          <w:sz w:val="24"/>
          <w:szCs w:val="24"/>
          <w:bdr w:val="none" w:sz="0" w:space="0" w:color="auto"/>
        </w:rPr>
        <w:t>Esprimere la diversità,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> come dice lo slogan del progetto. </w:t>
      </w:r>
    </w:p>
    <w:p w14:paraId="4C4D3470" w14:textId="1E6A1DB9" w:rsidR="008B61B2" w:rsidRPr="00F4202C" w:rsidRDefault="008B61B2" w:rsidP="00B2196F">
      <w:pPr>
        <w:pStyle w:val="NormaleWeb"/>
        <w:shd w:val="clear" w:color="auto" w:fill="FFFFFF"/>
        <w:spacing w:before="0" w:after="240" w:line="276" w:lineRule="auto"/>
        <w:jc w:val="both"/>
        <w:rPr>
          <w:rFonts w:ascii="Calibri" w:eastAsia="Times New Roman" w:hAnsi="Calibri" w:cs="Calibri"/>
          <w:bdr w:val="none" w:sz="0" w:space="0" w:color="auto"/>
        </w:rPr>
      </w:pPr>
      <w:r w:rsidRPr="00F4202C">
        <w:rPr>
          <w:rFonts w:ascii="Calibri" w:eastAsia="Times New Roman" w:hAnsi="Calibri" w:cs="Calibri"/>
          <w:bdr w:val="none" w:sz="0" w:space="0" w:color="auto"/>
        </w:rPr>
        <w:t xml:space="preserve">E viene presentato proprio nella settimana in cui Gulliver festeggia un’importante </w:t>
      </w:r>
      <w:r w:rsidR="00C07586" w:rsidRPr="00F4202C">
        <w:rPr>
          <w:rFonts w:ascii="Calibri" w:eastAsia="Times New Roman" w:hAnsi="Calibri" w:cs="Calibri"/>
          <w:bdr w:val="none" w:sz="0" w:space="0" w:color="auto"/>
        </w:rPr>
        <w:t>ricorrenza</w:t>
      </w:r>
      <w:r w:rsidRPr="00F4202C">
        <w:rPr>
          <w:rFonts w:ascii="Calibri" w:eastAsia="Times New Roman" w:hAnsi="Calibri" w:cs="Calibri"/>
          <w:bdr w:val="none" w:sz="0" w:space="0" w:color="auto"/>
        </w:rPr>
        <w:t xml:space="preserve">. Esattamente </w:t>
      </w:r>
      <w:r w:rsidRPr="00F4202C">
        <w:rPr>
          <w:rFonts w:ascii="Calibri" w:eastAsia="Times New Roman" w:hAnsi="Calibri" w:cs="Calibri"/>
          <w:b/>
          <w:bCs/>
          <w:bdr w:val="none" w:sz="0" w:space="0" w:color="auto"/>
        </w:rPr>
        <w:t>35 anni fa,</w:t>
      </w:r>
      <w:r w:rsidRPr="00F4202C">
        <w:rPr>
          <w:rFonts w:ascii="Calibri" w:eastAsia="Times New Roman" w:hAnsi="Calibri" w:cs="Calibri"/>
          <w:bdr w:val="none" w:sz="0" w:space="0" w:color="auto"/>
        </w:rPr>
        <w:t> il 22 febbraio del 1986, da un'utopia di alcuni giovani ventenni </w:t>
      </w:r>
      <w:r w:rsidRPr="00F4202C">
        <w:rPr>
          <w:rFonts w:ascii="Calibri" w:eastAsia="Times New Roman" w:hAnsi="Calibri" w:cs="Calibri"/>
          <w:b/>
          <w:bCs/>
          <w:bdr w:val="none" w:sz="0" w:space="0" w:color="auto"/>
        </w:rPr>
        <w:t>nasceva a Varese il Centro Gulliver,</w:t>
      </w:r>
      <w:r w:rsidRPr="00F4202C">
        <w:rPr>
          <w:rFonts w:ascii="Calibri" w:eastAsia="Times New Roman" w:hAnsi="Calibri" w:cs="Calibri"/>
          <w:bdr w:val="none" w:sz="0" w:space="0" w:color="auto"/>
        </w:rPr>
        <w:t xml:space="preserve"> divenuto negli anni, per l’opera vulcanica di un prete, don Michele </w:t>
      </w:r>
      <w:proofErr w:type="spellStart"/>
      <w:r w:rsidRPr="00F4202C">
        <w:rPr>
          <w:rFonts w:ascii="Calibri" w:eastAsia="Times New Roman" w:hAnsi="Calibri" w:cs="Calibri"/>
          <w:bdr w:val="none" w:sz="0" w:space="0" w:color="auto"/>
        </w:rPr>
        <w:t>Barban</w:t>
      </w:r>
      <w:proofErr w:type="spellEnd"/>
      <w:r w:rsidRPr="00F4202C">
        <w:rPr>
          <w:rFonts w:ascii="Calibri" w:eastAsia="Times New Roman" w:hAnsi="Calibri" w:cs="Calibri"/>
          <w:bdr w:val="none" w:sz="0" w:space="0" w:color="auto"/>
        </w:rPr>
        <w:t xml:space="preserve">, il “Gigante” che è ora. </w:t>
      </w:r>
    </w:p>
    <w:p w14:paraId="5634CAC5" w14:textId="6BDD9C2D" w:rsidR="00C07586" w:rsidRPr="00F4202C" w:rsidRDefault="008B61B2" w:rsidP="00B2196F">
      <w:pPr>
        <w:spacing w:after="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F4202C">
        <w:rPr>
          <w:rFonts w:eastAsia="Times New Roman" w:cs="Calibri"/>
          <w:sz w:val="24"/>
          <w:szCs w:val="24"/>
          <w:bdr w:val="none" w:sz="0" w:space="0" w:color="auto"/>
        </w:rPr>
        <w:t>“Forti dell’esperienza di questi 35 anni desideriamo guardare avanti ed essere sempre attenti ai bisogni del nostro territorio</w:t>
      </w:r>
      <w:r w:rsidR="00C07586" w:rsidRPr="00F4202C">
        <w:rPr>
          <w:rFonts w:eastAsia="Times New Roman" w:cs="Calibri"/>
          <w:sz w:val="24"/>
          <w:szCs w:val="24"/>
          <w:bdr w:val="none" w:sz="0" w:space="0" w:color="auto"/>
        </w:rPr>
        <w:t>” – dicono dal Gulliver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. </w:t>
      </w:r>
      <w:r w:rsidR="00C07586" w:rsidRPr="00F4202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Un’attenzione </w:t>
      </w:r>
      <w:r w:rsidR="00C07586" w:rsidRPr="00F4202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tutta </w:t>
      </w:r>
      <w:r w:rsidR="00C07586" w:rsidRPr="00F4202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particolare quest’anno sarà rivolta </w:t>
      </w:r>
      <w:r w:rsidR="00C07586" w:rsidRPr="00F4202C">
        <w:rPr>
          <w:rFonts w:eastAsia="Times New Roman" w:cs="Calibri"/>
          <w:color w:val="444444"/>
          <w:sz w:val="24"/>
          <w:szCs w:val="24"/>
          <w:bdr w:val="none" w:sz="0" w:space="0" w:color="auto"/>
        </w:rPr>
        <w:t xml:space="preserve">agli </w:t>
      </w:r>
      <w:r w:rsidR="00C07586" w:rsidRPr="00F4202C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>adolescenti</w:t>
      </w:r>
      <w:r w:rsidR="00C07586" w:rsidRPr="00F4202C">
        <w:rPr>
          <w:rFonts w:eastAsia="Times New Roman" w:cs="Calibri"/>
          <w:b/>
          <w:color w:val="444444"/>
          <w:sz w:val="24"/>
          <w:szCs w:val="24"/>
          <w:bdr w:val="none" w:sz="0" w:space="0" w:color="auto"/>
        </w:rPr>
        <w:t xml:space="preserve">, </w:t>
      </w:r>
      <w:r w:rsidR="00C07586" w:rsidRPr="00F4202C">
        <w:rPr>
          <w:rFonts w:eastAsia="Times New Roman" w:cs="Calibri"/>
          <w:color w:val="444444"/>
          <w:sz w:val="24"/>
          <w:szCs w:val="24"/>
          <w:bdr w:val="none" w:sz="0" w:space="0" w:color="auto"/>
        </w:rPr>
        <w:t>una fascia d’età che ha particolarmente sofferto le limitazioni imposte dalla pandemia</w:t>
      </w:r>
      <w:r w:rsidR="00C07586"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 nell’anno appena trascorso. </w:t>
      </w:r>
    </w:p>
    <w:p w14:paraId="3241BA22" w14:textId="0B5ED368" w:rsidR="00C07586" w:rsidRPr="00C07586" w:rsidRDefault="00C07586" w:rsidP="00B21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F4202C">
        <w:rPr>
          <w:rFonts w:eastAsia="Times New Roman" w:cs="Calibri"/>
          <w:sz w:val="24"/>
          <w:szCs w:val="24"/>
          <w:bdr w:val="none" w:sz="0" w:space="0" w:color="auto"/>
        </w:rPr>
        <w:t>“I</w:t>
      </w:r>
      <w:r w:rsidRPr="00C07586">
        <w:rPr>
          <w:rFonts w:eastAsia="Times New Roman" w:cs="Calibri"/>
          <w:sz w:val="24"/>
          <w:szCs w:val="24"/>
          <w:bdr w:val="none" w:sz="0" w:space="0" w:color="auto"/>
        </w:rPr>
        <w:t>n questi mesi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 – ci </w:t>
      </w:r>
      <w:r w:rsidR="00F4202C">
        <w:rPr>
          <w:rFonts w:eastAsia="Times New Roman" w:cs="Calibri"/>
          <w:sz w:val="24"/>
          <w:szCs w:val="24"/>
          <w:bdr w:val="none" w:sz="0" w:space="0" w:color="auto"/>
        </w:rPr>
        <w:t xml:space="preserve">racconta </w:t>
      </w:r>
      <w:r w:rsidR="00F4202C" w:rsidRPr="00ED1133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Piero </w:t>
      </w:r>
      <w:proofErr w:type="spellStart"/>
      <w:r w:rsidR="00F4202C" w:rsidRPr="00ED1133">
        <w:rPr>
          <w:rFonts w:eastAsia="Times New Roman" w:cs="Calibri"/>
          <w:b/>
          <w:sz w:val="24"/>
          <w:szCs w:val="24"/>
          <w:bdr w:val="none" w:sz="0" w:space="0" w:color="auto"/>
        </w:rPr>
        <w:t>Mannarelli</w:t>
      </w:r>
      <w:proofErr w:type="spellEnd"/>
      <w:r w:rsidR="00F4202C">
        <w:rPr>
          <w:rFonts w:eastAsia="Times New Roman" w:cs="Calibri"/>
          <w:sz w:val="24"/>
          <w:szCs w:val="24"/>
          <w:bdr w:val="none" w:sz="0" w:space="0" w:color="auto"/>
        </w:rPr>
        <w:t>, r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eferente Progetti di Prevenzione del Centro Gulliver </w:t>
      </w:r>
      <w:r w:rsidR="00F4202C">
        <w:rPr>
          <w:rFonts w:eastAsia="Times New Roman" w:cs="Calibri"/>
          <w:sz w:val="24"/>
          <w:szCs w:val="24"/>
          <w:bdr w:val="none" w:sz="0" w:space="0" w:color="auto"/>
        </w:rPr>
        <w:t xml:space="preserve">– 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 </w:t>
      </w:r>
      <w:r w:rsidRPr="00C07586">
        <w:rPr>
          <w:rFonts w:eastAsia="Times New Roman" w:cs="Calibri"/>
          <w:sz w:val="24"/>
          <w:szCs w:val="24"/>
          <w:bdr w:val="none" w:sz="0" w:space="0" w:color="auto"/>
        </w:rPr>
        <w:t xml:space="preserve"> i ragazzi hanno perso molte occasioni di socialità, sono stati costretti a fare molte rinunce e a vivere isolati, quando invece hanno bisogno di fare esperienze nel mondo e di stare insieme agli altri. Dal canto nostro desideriamo essere - ancora una volta - al loro fianco. Per questo </w:t>
      </w:r>
      <w:r w:rsidRPr="00F4202C">
        <w:rPr>
          <w:rFonts w:eastAsia="Times New Roman" w:cs="Calibri"/>
          <w:b/>
          <w:bCs/>
          <w:sz w:val="24"/>
          <w:szCs w:val="24"/>
          <w:bdr w:val="none" w:sz="0" w:space="0" w:color="auto"/>
        </w:rPr>
        <w:t>abbiamo pensato ad un progetto che possa rimetterli il più possibile in connessione tra loro</w:t>
      </w:r>
      <w:r w:rsidR="00F4202C">
        <w:rPr>
          <w:rFonts w:eastAsia="Times New Roman" w:cs="Calibri"/>
          <w:b/>
          <w:bCs/>
          <w:sz w:val="24"/>
          <w:szCs w:val="24"/>
          <w:bdr w:val="none" w:sz="0" w:space="0" w:color="auto"/>
        </w:rPr>
        <w:t>”</w:t>
      </w:r>
      <w:r w:rsidRPr="00F4202C">
        <w:rPr>
          <w:rFonts w:eastAsia="Times New Roman" w:cs="Calibri"/>
          <w:b/>
          <w:bCs/>
          <w:sz w:val="24"/>
          <w:szCs w:val="24"/>
          <w:bdr w:val="none" w:sz="0" w:space="0" w:color="auto"/>
        </w:rPr>
        <w:t>.</w:t>
      </w:r>
    </w:p>
    <w:p w14:paraId="1BD29066" w14:textId="77777777" w:rsidR="008B61B2" w:rsidRPr="00F4202C" w:rsidRDefault="008B61B2" w:rsidP="00B2196F">
      <w:pPr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Gli obiettivi sono molti.  Socializzare, scoprire e valorizzare le proprie competenze, lavorare insieme per un obiettivo comune, sviluppare la cooperazione, diventare più consapevoli del mondo intorno a noi, migliorare nelle abilità comunicative, condividere una passione... Stare bene con gli altri. </w:t>
      </w:r>
    </w:p>
    <w:p w14:paraId="77FA4DCD" w14:textId="2FDF591C" w:rsidR="008B61B2" w:rsidRPr="00F4202C" w:rsidRDefault="008B61B2" w:rsidP="00B219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240" w:after="240"/>
        <w:jc w:val="both"/>
        <w:rPr>
          <w:rFonts w:eastAsia="Times New Roman" w:cs="Calibri"/>
          <w:sz w:val="24"/>
          <w:szCs w:val="24"/>
          <w:bdr w:val="none" w:sz="0" w:space="0" w:color="auto"/>
        </w:rPr>
      </w:pP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Il progetto è ambizioso. Avrà un </w:t>
      </w:r>
      <w:hyperlink r:id="rId6" w:history="1">
        <w:r w:rsidRPr="00ED1133">
          <w:rPr>
            <w:rStyle w:val="Collegamentoipertestuale"/>
            <w:rFonts w:eastAsia="Times New Roman" w:cs="Calibri"/>
            <w:sz w:val="24"/>
            <w:szCs w:val="24"/>
            <w:bdr w:val="none" w:sz="0" w:space="0" w:color="auto"/>
          </w:rPr>
          <w:t>sito</w:t>
        </w:r>
      </w:hyperlink>
      <w:r w:rsidR="00ED1133">
        <w:rPr>
          <w:rFonts w:eastAsia="Times New Roman" w:cs="Calibri"/>
          <w:sz w:val="24"/>
          <w:szCs w:val="24"/>
          <w:bdr w:val="none" w:sz="0" w:space="0" w:color="auto"/>
        </w:rPr>
        <w:t xml:space="preserve">, 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un </w:t>
      </w:r>
      <w:hyperlink r:id="rId7" w:history="1">
        <w:r w:rsidRPr="00ED1133">
          <w:rPr>
            <w:rStyle w:val="Collegamentoipertestuale"/>
            <w:rFonts w:eastAsia="Times New Roman" w:cs="Calibri"/>
            <w:sz w:val="24"/>
            <w:szCs w:val="24"/>
            <w:bdr w:val="none" w:sz="0" w:space="0" w:color="auto"/>
          </w:rPr>
          <w:t xml:space="preserve">canale </w:t>
        </w:r>
        <w:proofErr w:type="spellStart"/>
        <w:r w:rsidRPr="00ED1133">
          <w:rPr>
            <w:rStyle w:val="Collegamentoipertestuale"/>
            <w:rFonts w:eastAsia="Times New Roman" w:cs="Calibri"/>
            <w:sz w:val="24"/>
            <w:szCs w:val="24"/>
            <w:bdr w:val="none" w:sz="0" w:space="0" w:color="auto"/>
          </w:rPr>
          <w:t>youtube</w:t>
        </w:r>
        <w:proofErr w:type="spellEnd"/>
      </w:hyperlink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 e </w:t>
      </w:r>
      <w:r w:rsidRPr="00ED1133">
        <w:rPr>
          <w:rFonts w:eastAsia="Times New Roman" w:cs="Calibri"/>
          <w:sz w:val="24"/>
          <w:szCs w:val="24"/>
          <w:bdr w:val="none" w:sz="0" w:space="0" w:color="auto"/>
        </w:rPr>
        <w:t xml:space="preserve">un </w:t>
      </w:r>
      <w:hyperlink r:id="rId8" w:history="1">
        <w:r w:rsidRPr="00ED1133">
          <w:rPr>
            <w:rStyle w:val="Collegamentoipertestuale"/>
            <w:rFonts w:eastAsia="Times New Roman" w:cs="Calibri"/>
            <w:sz w:val="24"/>
            <w:szCs w:val="24"/>
            <w:bdr w:val="none" w:sz="0" w:space="0" w:color="auto"/>
          </w:rPr>
          <w:t xml:space="preserve">profilo </w:t>
        </w:r>
        <w:proofErr w:type="spellStart"/>
        <w:r w:rsidRPr="00ED1133">
          <w:rPr>
            <w:rStyle w:val="Collegamentoipertestuale"/>
            <w:rFonts w:eastAsia="Times New Roman" w:cs="Calibri"/>
            <w:sz w:val="24"/>
            <w:szCs w:val="24"/>
            <w:bdr w:val="none" w:sz="0" w:space="0" w:color="auto"/>
          </w:rPr>
          <w:t>instagram</w:t>
        </w:r>
        <w:proofErr w:type="spellEnd"/>
        <w:r w:rsidR="00ED1133" w:rsidRPr="00ED1133">
          <w:rPr>
            <w:rStyle w:val="Collegamentoipertestuale"/>
            <w:rFonts w:eastAsia="Times New Roman" w:cs="Calibri"/>
            <w:sz w:val="24"/>
            <w:szCs w:val="24"/>
            <w:bdr w:val="none" w:sz="0" w:space="0" w:color="auto"/>
          </w:rPr>
          <w:t xml:space="preserve"> </w:t>
        </w:r>
      </w:hyperlink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 propri. Nel tempo poi, vorrebbe coinvolgere nella community sempre più adolescenti del territorio.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br/>
      </w:r>
      <w:r w:rsidRPr="00ED1133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Appuntamento per tutti alla diretta live streaming venerdì 26 alle ore 17 sui canali </w:t>
      </w:r>
      <w:hyperlink r:id="rId9" w:history="1">
        <w:proofErr w:type="spellStart"/>
        <w:r w:rsidRPr="00ED1133">
          <w:rPr>
            <w:rStyle w:val="Collegamentoipertestuale"/>
            <w:rFonts w:eastAsia="Times New Roman" w:cs="Calibri"/>
            <w:b/>
            <w:sz w:val="24"/>
            <w:szCs w:val="24"/>
            <w:bdr w:val="none" w:sz="0" w:space="0" w:color="auto"/>
          </w:rPr>
          <w:t>Facebook</w:t>
        </w:r>
        <w:proofErr w:type="spellEnd"/>
      </w:hyperlink>
      <w:r w:rsidRPr="00ED1133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 e </w:t>
      </w:r>
      <w:hyperlink r:id="rId10" w:history="1">
        <w:proofErr w:type="spellStart"/>
        <w:r w:rsidRPr="00ED1133">
          <w:rPr>
            <w:rStyle w:val="Collegamentoipertestuale"/>
            <w:rFonts w:eastAsia="Times New Roman" w:cs="Calibri"/>
            <w:b/>
            <w:sz w:val="24"/>
            <w:szCs w:val="24"/>
            <w:bdr w:val="none" w:sz="0" w:space="0" w:color="auto"/>
          </w:rPr>
          <w:t>youtube</w:t>
        </w:r>
        <w:proofErr w:type="spellEnd"/>
      </w:hyperlink>
      <w:r w:rsidRPr="00ED1133">
        <w:rPr>
          <w:rFonts w:eastAsia="Times New Roman" w:cs="Calibri"/>
          <w:b/>
          <w:sz w:val="24"/>
          <w:szCs w:val="24"/>
          <w:bdr w:val="none" w:sz="0" w:space="0" w:color="auto"/>
        </w:rPr>
        <w:t xml:space="preserve"> del Centro Gulliver.</w:t>
      </w:r>
      <w:r w:rsidRPr="00F4202C">
        <w:rPr>
          <w:rFonts w:eastAsia="Times New Roman" w:cs="Calibri"/>
          <w:sz w:val="24"/>
          <w:szCs w:val="24"/>
          <w:bdr w:val="none" w:sz="0" w:space="0" w:color="auto"/>
        </w:rPr>
        <w:t xml:space="preserve"> </w:t>
      </w:r>
    </w:p>
    <w:p w14:paraId="36AE43B3" w14:textId="5667F601" w:rsidR="00574A9F" w:rsidRPr="00F4202C" w:rsidRDefault="00574A9F" w:rsidP="00B2196F">
      <w:pPr>
        <w:pStyle w:val="Default"/>
        <w:spacing w:line="276" w:lineRule="auto"/>
        <w:jc w:val="both"/>
        <w:rPr>
          <w:rFonts w:eastAsia="Times New Roman"/>
          <w:u w:color="000000"/>
          <w:lang w:eastAsia="it-IT"/>
        </w:rPr>
      </w:pPr>
    </w:p>
    <w:p w14:paraId="6D55653E" w14:textId="3D3D3C73" w:rsidR="00574A9F" w:rsidRPr="00F4202C" w:rsidRDefault="008B61B2" w:rsidP="00B2196F">
      <w:pPr>
        <w:pStyle w:val="Default"/>
        <w:spacing w:line="276" w:lineRule="auto"/>
        <w:jc w:val="both"/>
        <w:rPr>
          <w:rFonts w:eastAsia="Times New Roman"/>
          <w:u w:color="000000"/>
          <w:lang w:eastAsia="it-IT"/>
        </w:rPr>
      </w:pPr>
      <w:r w:rsidRPr="00F4202C">
        <w:rPr>
          <w:rFonts w:eastAsia="Times New Roman"/>
          <w:u w:color="000000"/>
          <w:lang w:eastAsia="it-IT"/>
        </w:rPr>
        <w:t xml:space="preserve">23 </w:t>
      </w:r>
      <w:r w:rsidR="00574A9F" w:rsidRPr="00F4202C">
        <w:rPr>
          <w:rFonts w:eastAsia="Times New Roman"/>
          <w:u w:color="000000"/>
          <w:lang w:eastAsia="it-IT"/>
        </w:rPr>
        <w:t>febbraio 2021</w:t>
      </w:r>
    </w:p>
    <w:sectPr w:rsidR="00574A9F" w:rsidRPr="00F4202C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FEAB" w14:textId="77777777" w:rsidR="00440DF8" w:rsidRDefault="00440DF8">
      <w:pPr>
        <w:spacing w:after="0" w:line="240" w:lineRule="auto"/>
      </w:pPr>
      <w:r>
        <w:separator/>
      </w:r>
    </w:p>
  </w:endnote>
  <w:endnote w:type="continuationSeparator" w:id="0">
    <w:p w14:paraId="2989B7BF" w14:textId="77777777" w:rsidR="00440DF8" w:rsidRDefault="00440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9372" w14:textId="77777777" w:rsidR="00067255" w:rsidRDefault="00067255">
    <w:pPr>
      <w:spacing w:after="720"/>
    </w:pPr>
    <w:r>
      <w:rPr>
        <w:b/>
        <w:bCs/>
        <w:sz w:val="20"/>
        <w:szCs w:val="20"/>
      </w:rPr>
      <w:t xml:space="preserve">Ufficio Stampa Centro Gulliver - Chiara Dal Canton +39  391 490 2662 </w:t>
    </w:r>
    <w:hyperlink r:id="rId1" w:history="1">
      <w:r>
        <w:rPr>
          <w:rStyle w:val="Hyperlink0"/>
        </w:rPr>
        <w:t>chiara.dalcanton@gulliver-va.it</w:t>
      </w:r>
    </w:hyperlink>
    <w:r>
      <w:rPr>
        <w:rStyle w:val="Nessuno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7DB56" w14:textId="77777777" w:rsidR="00440DF8" w:rsidRDefault="00440DF8">
      <w:pPr>
        <w:spacing w:after="0" w:line="240" w:lineRule="auto"/>
      </w:pPr>
      <w:r>
        <w:separator/>
      </w:r>
    </w:p>
  </w:footnote>
  <w:footnote w:type="continuationSeparator" w:id="0">
    <w:p w14:paraId="30DABB98" w14:textId="77777777" w:rsidR="00440DF8" w:rsidRDefault="00440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756C" w14:textId="77777777" w:rsidR="00067255" w:rsidRDefault="00067255">
    <w:pPr>
      <w:pStyle w:val="Intestazione"/>
      <w:tabs>
        <w:tab w:val="clear" w:pos="9638"/>
        <w:tab w:val="right" w:pos="9612"/>
      </w:tabs>
    </w:pPr>
    <w:r>
      <w:rPr>
        <w:noProof/>
        <w:color w:val="FF0000"/>
        <w:u w:color="FF0000"/>
      </w:rPr>
      <w:drawing>
        <wp:inline distT="0" distB="0" distL="0" distR="0" wp14:anchorId="7EBCA6FF" wp14:editId="265F83F1">
          <wp:extent cx="2127790" cy="661916"/>
          <wp:effectExtent l="0" t="0" r="0" b="0"/>
          <wp:docPr id="1073741825" name="officeArt object" descr="logo-gulliver_ufficial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-gulliver_ufficiale.jpg" descr="logo-gulliver_ufficiale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7790" cy="66191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FA"/>
    <w:rsid w:val="00000DEE"/>
    <w:rsid w:val="00024B03"/>
    <w:rsid w:val="0004291F"/>
    <w:rsid w:val="00047021"/>
    <w:rsid w:val="00051250"/>
    <w:rsid w:val="0005280E"/>
    <w:rsid w:val="00065C7E"/>
    <w:rsid w:val="00067255"/>
    <w:rsid w:val="000906D7"/>
    <w:rsid w:val="000D3284"/>
    <w:rsid w:val="000F60AA"/>
    <w:rsid w:val="000F6CFC"/>
    <w:rsid w:val="00101F0D"/>
    <w:rsid w:val="0011440C"/>
    <w:rsid w:val="00133A99"/>
    <w:rsid w:val="00142BB0"/>
    <w:rsid w:val="001470CC"/>
    <w:rsid w:val="001A2AB3"/>
    <w:rsid w:val="001E597A"/>
    <w:rsid w:val="00216D84"/>
    <w:rsid w:val="0022159B"/>
    <w:rsid w:val="002216EF"/>
    <w:rsid w:val="002331B8"/>
    <w:rsid w:val="002B5AAF"/>
    <w:rsid w:val="002D0C3F"/>
    <w:rsid w:val="002D1004"/>
    <w:rsid w:val="002E4807"/>
    <w:rsid w:val="002E5D7E"/>
    <w:rsid w:val="00335D8F"/>
    <w:rsid w:val="003664D9"/>
    <w:rsid w:val="00381626"/>
    <w:rsid w:val="00387C45"/>
    <w:rsid w:val="003A29CC"/>
    <w:rsid w:val="003D50FA"/>
    <w:rsid w:val="004067FF"/>
    <w:rsid w:val="00440DF8"/>
    <w:rsid w:val="004B27D5"/>
    <w:rsid w:val="004C36CA"/>
    <w:rsid w:val="004D324C"/>
    <w:rsid w:val="004E0343"/>
    <w:rsid w:val="004E6E22"/>
    <w:rsid w:val="005279E3"/>
    <w:rsid w:val="0055521C"/>
    <w:rsid w:val="00555289"/>
    <w:rsid w:val="00574A9F"/>
    <w:rsid w:val="005A3197"/>
    <w:rsid w:val="005A7430"/>
    <w:rsid w:val="005E2692"/>
    <w:rsid w:val="005F0147"/>
    <w:rsid w:val="00627FC9"/>
    <w:rsid w:val="00662F16"/>
    <w:rsid w:val="0068308B"/>
    <w:rsid w:val="00692445"/>
    <w:rsid w:val="006A5C6F"/>
    <w:rsid w:val="007354B9"/>
    <w:rsid w:val="0076002E"/>
    <w:rsid w:val="007653F1"/>
    <w:rsid w:val="007C5F44"/>
    <w:rsid w:val="007D5FF7"/>
    <w:rsid w:val="00803949"/>
    <w:rsid w:val="00805BD2"/>
    <w:rsid w:val="0081428A"/>
    <w:rsid w:val="008B61B2"/>
    <w:rsid w:val="008E5244"/>
    <w:rsid w:val="008F6292"/>
    <w:rsid w:val="00901B88"/>
    <w:rsid w:val="009B267F"/>
    <w:rsid w:val="009D56FB"/>
    <w:rsid w:val="009E2EE6"/>
    <w:rsid w:val="009F306A"/>
    <w:rsid w:val="00A056D7"/>
    <w:rsid w:val="00A1680E"/>
    <w:rsid w:val="00A33455"/>
    <w:rsid w:val="00A41B96"/>
    <w:rsid w:val="00A76B0A"/>
    <w:rsid w:val="00A77C5A"/>
    <w:rsid w:val="00A8552B"/>
    <w:rsid w:val="00AA1C1C"/>
    <w:rsid w:val="00AB64D5"/>
    <w:rsid w:val="00AC7781"/>
    <w:rsid w:val="00AF2F9E"/>
    <w:rsid w:val="00AF4D1E"/>
    <w:rsid w:val="00B20A2D"/>
    <w:rsid w:val="00B2196F"/>
    <w:rsid w:val="00B327DF"/>
    <w:rsid w:val="00B65242"/>
    <w:rsid w:val="00B67FC1"/>
    <w:rsid w:val="00B80780"/>
    <w:rsid w:val="00B81791"/>
    <w:rsid w:val="00B851F7"/>
    <w:rsid w:val="00B87F7E"/>
    <w:rsid w:val="00B92A1C"/>
    <w:rsid w:val="00BC1403"/>
    <w:rsid w:val="00BF09C9"/>
    <w:rsid w:val="00BF1B79"/>
    <w:rsid w:val="00C0656E"/>
    <w:rsid w:val="00C06FB8"/>
    <w:rsid w:val="00C07586"/>
    <w:rsid w:val="00C11CE8"/>
    <w:rsid w:val="00C17F5E"/>
    <w:rsid w:val="00C3366B"/>
    <w:rsid w:val="00C367A6"/>
    <w:rsid w:val="00C50885"/>
    <w:rsid w:val="00C70F16"/>
    <w:rsid w:val="00C814D1"/>
    <w:rsid w:val="00C84421"/>
    <w:rsid w:val="00CA232B"/>
    <w:rsid w:val="00CD2D27"/>
    <w:rsid w:val="00D24CEB"/>
    <w:rsid w:val="00D32757"/>
    <w:rsid w:val="00D35A67"/>
    <w:rsid w:val="00D76D69"/>
    <w:rsid w:val="00D77CBF"/>
    <w:rsid w:val="00D90224"/>
    <w:rsid w:val="00D921A6"/>
    <w:rsid w:val="00DB2945"/>
    <w:rsid w:val="00DC09CE"/>
    <w:rsid w:val="00E51660"/>
    <w:rsid w:val="00E90C44"/>
    <w:rsid w:val="00E93A3B"/>
    <w:rsid w:val="00EB76EE"/>
    <w:rsid w:val="00EC5959"/>
    <w:rsid w:val="00ED1133"/>
    <w:rsid w:val="00EF7B80"/>
    <w:rsid w:val="00F1247D"/>
    <w:rsid w:val="00F4202C"/>
    <w:rsid w:val="00F50E45"/>
    <w:rsid w:val="00F7024C"/>
    <w:rsid w:val="00F759D4"/>
    <w:rsid w:val="00FE1342"/>
    <w:rsid w:val="00FF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57DDE"/>
  <w15:docId w15:val="{21373BEA-D59D-4C38-83D4-1F30B06B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olo1">
    <w:name w:val="heading 1"/>
    <w:basedOn w:val="Normale"/>
    <w:link w:val="Titolo1Carattere"/>
    <w:uiPriority w:val="9"/>
    <w:qFormat/>
    <w:rsid w:val="00216D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844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844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libri" w:eastAsia="Calibri" w:hAnsi="Calibri" w:cs="Calibri"/>
      <w:b/>
      <w:bCs/>
      <w:color w:val="1155CC"/>
      <w:sz w:val="20"/>
      <w:szCs w:val="20"/>
      <w:u w:val="single" w:color="1155CC"/>
      <w14:textOutline w14:w="0" w14:cap="rnd" w14:cmpd="sng" w14:algn="ctr">
        <w14:noFill/>
        <w14:prstDash w14:val="solid"/>
        <w14:bevel/>
      </w14:textOutline>
    </w:rPr>
  </w:style>
  <w:style w:type="paragraph" w:styleId="NormaleWeb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5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56D7"/>
    <w:rPr>
      <w:rFonts w:ascii="Tahoma" w:hAnsi="Tahoma" w:cs="Tahoma"/>
      <w:color w:val="000000"/>
      <w:sz w:val="16"/>
      <w:szCs w:val="16"/>
      <w:u w:color="000000"/>
    </w:rPr>
  </w:style>
  <w:style w:type="paragraph" w:customStyle="1" w:styleId="xmsonormal">
    <w:name w:val="x_msonormal"/>
    <w:basedOn w:val="Normale"/>
    <w:rsid w:val="009B267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Enfasigrassetto">
    <w:name w:val="Strong"/>
    <w:basedOn w:val="Carpredefinitoparagrafo"/>
    <w:uiPriority w:val="22"/>
    <w:qFormat/>
    <w:rsid w:val="004067FF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216D84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844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8442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u w:color="000000"/>
    </w:rPr>
  </w:style>
  <w:style w:type="paragraph" w:customStyle="1" w:styleId="price">
    <w:name w:val="price"/>
    <w:basedOn w:val="Normale"/>
    <w:rsid w:val="002D0C3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woocommerce-price-amount">
    <w:name w:val="woocommerce-price-amount"/>
    <w:basedOn w:val="Carpredefinitoparagrafo"/>
    <w:rsid w:val="002D0C3F"/>
  </w:style>
  <w:style w:type="character" w:customStyle="1" w:styleId="woocommerce-price-currencysymbol">
    <w:name w:val="woocommerce-price-currencysymbol"/>
    <w:basedOn w:val="Carpredefinitoparagrafo"/>
    <w:rsid w:val="002D0C3F"/>
  </w:style>
  <w:style w:type="character" w:customStyle="1" w:styleId="currency-symbol">
    <w:name w:val="currency-symbol"/>
    <w:basedOn w:val="Carpredefinitoparagrafo"/>
    <w:rsid w:val="002D0C3F"/>
  </w:style>
  <w:style w:type="character" w:customStyle="1" w:styleId="mggiving-text-perk">
    <w:name w:val="mg_giving-text-perk"/>
    <w:basedOn w:val="Carpredefinitoparagrafo"/>
    <w:rsid w:val="002D0C3F"/>
  </w:style>
  <w:style w:type="character" w:styleId="Enfasicorsivo">
    <w:name w:val="Emphasis"/>
    <w:basedOn w:val="Carpredefinitoparagrafo"/>
    <w:uiPriority w:val="20"/>
    <w:qFormat/>
    <w:rsid w:val="00692445"/>
    <w:rPr>
      <w:i/>
      <w:i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79E3"/>
    <w:rPr>
      <w:color w:val="FF00FF" w:themeColor="followedHyperlink"/>
      <w:u w:val="single"/>
    </w:rPr>
  </w:style>
  <w:style w:type="paragraph" w:customStyle="1" w:styleId="Default">
    <w:name w:val="Default"/>
    <w:rsid w:val="003A29C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451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2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529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9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0653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6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4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8793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034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9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__social_lab__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fqRmav5SdA08_HcPV1APdg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ciallab.altervista.org/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youtube.com/channel/UCsAkMjXgcxNM8Z3tj3y2tfQ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centro.gulliver.3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iara.dalcanton@gulliver-v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chiara.dalcanton</dc:creator>
  <cp:lastModifiedBy>chiara.dalcanton</cp:lastModifiedBy>
  <cp:revision>5</cp:revision>
  <cp:lastPrinted>2020-10-19T10:08:00Z</cp:lastPrinted>
  <dcterms:created xsi:type="dcterms:W3CDTF">2021-02-23T13:31:00Z</dcterms:created>
  <dcterms:modified xsi:type="dcterms:W3CDTF">2021-02-23T14:05:00Z</dcterms:modified>
</cp:coreProperties>
</file>