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9F943" w14:textId="190FC0D5" w:rsidR="00B43DA7" w:rsidRDefault="00CD4BB0" w:rsidP="00CD4BB0">
      <w:pPr>
        <w:jc w:val="center"/>
      </w:pPr>
      <w:r>
        <w:rPr>
          <w:noProof/>
          <w:lang w:eastAsia="it-IT"/>
        </w:rPr>
        <w:drawing>
          <wp:inline distT="0" distB="0" distL="0" distR="0" wp14:anchorId="47E6AD7D" wp14:editId="6A006A08">
            <wp:extent cx="2704290" cy="1159543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175" cy="11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62D4" w14:textId="288D2261" w:rsidR="00EA1DE8" w:rsidRDefault="00EA1DE8" w:rsidP="00CD4BB0">
      <w:pPr>
        <w:jc w:val="center"/>
      </w:pPr>
    </w:p>
    <w:p w14:paraId="2571B24A" w14:textId="77777777" w:rsidR="00EA1DE8" w:rsidRDefault="00EA1DE8" w:rsidP="00EA1DE8">
      <w:pPr>
        <w:shd w:val="clear" w:color="auto" w:fill="FFFFFF"/>
        <w:spacing w:before="225" w:after="150"/>
        <w:jc w:val="center"/>
        <w:outlineLvl w:val="2"/>
        <w:rPr>
          <w:rStyle w:val="Nessuno"/>
          <w:b/>
          <w:bCs/>
          <w:caps/>
          <w:u w:val="single"/>
        </w:rPr>
      </w:pPr>
      <w:r>
        <w:rPr>
          <w:rStyle w:val="Nessuno"/>
          <w:b/>
          <w:bCs/>
          <w:caps/>
          <w:u w:val="single"/>
        </w:rPr>
        <w:t>COMUNICATO STAMPA</w:t>
      </w:r>
    </w:p>
    <w:p w14:paraId="15D195B4" w14:textId="77777777" w:rsidR="00EA1DE8" w:rsidRDefault="00EA1DE8" w:rsidP="00EA1DE8">
      <w:pPr>
        <w:shd w:val="clear" w:color="auto" w:fill="FFFFFF"/>
        <w:spacing w:after="150"/>
        <w:jc w:val="center"/>
        <w:outlineLvl w:val="0"/>
        <w:rPr>
          <w:rStyle w:val="Nessuno"/>
          <w:rFonts w:cs="Calibri"/>
          <w:b/>
          <w:bCs/>
          <w:i/>
          <w:kern w:val="36"/>
        </w:rPr>
      </w:pPr>
      <w:r>
        <w:rPr>
          <w:rStyle w:val="Nessuno"/>
          <w:b/>
          <w:bCs/>
          <w:kern w:val="36"/>
          <w:sz w:val="38"/>
          <w:szCs w:val="38"/>
        </w:rPr>
        <w:t>Una nuova identità visiva per il Gulliver</w:t>
      </w:r>
      <w:r>
        <w:rPr>
          <w:rStyle w:val="Nessuno"/>
          <w:b/>
          <w:bCs/>
          <w:kern w:val="36"/>
          <w:sz w:val="38"/>
          <w:szCs w:val="38"/>
        </w:rPr>
        <w:br/>
      </w:r>
      <w:r>
        <w:rPr>
          <w:rStyle w:val="Nessuno"/>
          <w:rFonts w:cs="Calibri"/>
          <w:b/>
          <w:bCs/>
          <w:i/>
          <w:kern w:val="36"/>
        </w:rPr>
        <w:t xml:space="preserve">Logo e payoff nuovi. Una grafica fresca e accattivante per comunicare un Gulliver sempre più vicino ai giovani </w:t>
      </w:r>
    </w:p>
    <w:p w14:paraId="2468E58C" w14:textId="77777777" w:rsidR="00EA1DE8" w:rsidRPr="001E40F0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/>
          <w:bCs/>
          <w:kern w:val="36"/>
        </w:rPr>
      </w:pPr>
      <w:r w:rsidRPr="00616005">
        <w:rPr>
          <w:rStyle w:val="Nessuno"/>
          <w:rFonts w:cs="Calibri"/>
          <w:bCs/>
          <w:kern w:val="36"/>
        </w:rPr>
        <w:t xml:space="preserve">Questa mattina durante una conferenza stampa </w:t>
      </w:r>
      <w:r>
        <w:rPr>
          <w:rStyle w:val="Nessuno"/>
          <w:rFonts w:cs="Calibri"/>
          <w:bCs/>
          <w:kern w:val="36"/>
        </w:rPr>
        <w:t>è stata presentata</w:t>
      </w:r>
      <w:r w:rsidRPr="00616005">
        <w:rPr>
          <w:rStyle w:val="Nessuno"/>
          <w:rFonts w:cs="Calibri"/>
          <w:bCs/>
          <w:kern w:val="36"/>
        </w:rPr>
        <w:t xml:space="preserve"> ufficialmente </w:t>
      </w:r>
      <w:r>
        <w:rPr>
          <w:rStyle w:val="Nessuno"/>
          <w:rFonts w:cs="Calibri"/>
          <w:bCs/>
          <w:kern w:val="36"/>
        </w:rPr>
        <w:t xml:space="preserve">la nuova identità visiva del Centro Gulliver con il </w:t>
      </w:r>
      <w:r w:rsidRPr="001E40F0">
        <w:rPr>
          <w:rStyle w:val="Nessuno"/>
          <w:rFonts w:cs="Calibri"/>
          <w:b/>
          <w:bCs/>
          <w:kern w:val="36"/>
        </w:rPr>
        <w:t xml:space="preserve">“lancio” di logo e payoff. </w:t>
      </w:r>
    </w:p>
    <w:p w14:paraId="673AE674" w14:textId="77777777" w:rsidR="00EA1DE8" w:rsidRPr="004A53A7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/>
          <w:bCs/>
          <w:kern w:val="36"/>
        </w:rPr>
      </w:pPr>
      <w:r w:rsidRPr="004A53A7">
        <w:rPr>
          <w:rStyle w:val="Nessuno"/>
          <w:rFonts w:cs="Calibri"/>
          <w:b/>
          <w:bCs/>
          <w:kern w:val="36"/>
        </w:rPr>
        <w:t>I CANTIERI DI PROGETTO SOLE</w:t>
      </w:r>
    </w:p>
    <w:p w14:paraId="59A7CBA0" w14:textId="77777777" w:rsidR="00EA1DE8" w:rsidRDefault="00EA1DE8" w:rsidP="00EA1DE8">
      <w:pPr>
        <w:shd w:val="clear" w:color="auto" w:fill="FFFFFF"/>
        <w:spacing w:line="276" w:lineRule="auto"/>
        <w:jc w:val="both"/>
        <w:textAlignment w:val="baseline"/>
        <w:rPr>
          <w:rFonts w:cs="Calibri"/>
          <w:bdr w:val="none" w:sz="0" w:space="0" w:color="auto" w:frame="1"/>
        </w:rPr>
      </w:pPr>
      <w:r w:rsidRPr="001E40F0">
        <w:rPr>
          <w:rFonts w:eastAsia="Times New Roman" w:cs="Calibri"/>
          <w:b/>
          <w:bdr w:val="none" w:sz="0" w:space="0" w:color="auto" w:frame="1"/>
        </w:rPr>
        <w:t>Un’identità visiva che racconta un proc</w:t>
      </w:r>
      <w:bookmarkStart w:id="0" w:name="_GoBack"/>
      <w:bookmarkEnd w:id="0"/>
      <w:r w:rsidRPr="001E40F0">
        <w:rPr>
          <w:rFonts w:eastAsia="Times New Roman" w:cs="Calibri"/>
          <w:b/>
          <w:bdr w:val="none" w:sz="0" w:space="0" w:color="auto" w:frame="1"/>
        </w:rPr>
        <w:t>esso di cambiamento</w:t>
      </w:r>
      <w:r>
        <w:rPr>
          <w:rFonts w:eastAsia="Times New Roman" w:cs="Calibri"/>
          <w:bdr w:val="none" w:sz="0" w:space="0" w:color="auto" w:frame="1"/>
        </w:rPr>
        <w:t xml:space="preserve"> iniziato due anni fa con “Progetto Sole”, un lavoro corale </w:t>
      </w:r>
      <w:r>
        <w:rPr>
          <w:bdr w:val="none" w:sz="0" w:space="0" w:color="auto" w:frame="1"/>
        </w:rPr>
        <w:t xml:space="preserve">che ha visto coinvolti tutti i dipendenti e i collaboratori, con la supervisione del team di </w:t>
      </w:r>
      <w:proofErr w:type="spellStart"/>
      <w:r>
        <w:rPr>
          <w:bdr w:val="none" w:sz="0" w:space="0" w:color="auto" w:frame="1"/>
        </w:rPr>
        <w:t>Soleluna</w:t>
      </w:r>
      <w:proofErr w:type="spellEnd"/>
      <w:r>
        <w:rPr>
          <w:bdr w:val="none" w:sz="0" w:space="0" w:color="auto" w:frame="1"/>
        </w:rPr>
        <w:t xml:space="preserve"> Comunicazione.  (</w:t>
      </w:r>
      <w:r>
        <w:rPr>
          <w:i/>
          <w:bdr w:val="none" w:sz="0" w:space="0" w:color="auto" w:frame="1"/>
        </w:rPr>
        <w:t>Un</w:t>
      </w:r>
      <w:r w:rsidRPr="00276C35">
        <w:rPr>
          <w:i/>
          <w:bdr w:val="none" w:sz="0" w:space="0" w:color="auto" w:frame="1"/>
        </w:rPr>
        <w:t xml:space="preserve"> progetto finanziato grazie al bando</w:t>
      </w:r>
      <w:r w:rsidRPr="00276C35">
        <w:rPr>
          <w:b/>
          <w:bCs/>
          <w:i/>
          <w:bdr w:val="none" w:sz="0" w:space="0" w:color="auto" w:frame="1"/>
        </w:rPr>
        <w:t xml:space="preserve"> </w:t>
      </w:r>
      <w:proofErr w:type="spellStart"/>
      <w:r w:rsidRPr="00276C35">
        <w:rPr>
          <w:b/>
          <w:bCs/>
          <w:i/>
          <w:bdr w:val="none" w:sz="0" w:space="0" w:color="auto" w:frame="1"/>
        </w:rPr>
        <w:t>Capacity</w:t>
      </w:r>
      <w:proofErr w:type="spellEnd"/>
      <w:r w:rsidRPr="00276C35">
        <w:rPr>
          <w:b/>
          <w:bCs/>
          <w:i/>
          <w:bdr w:val="none" w:sz="0" w:space="0" w:color="auto" w:frame="1"/>
        </w:rPr>
        <w:t xml:space="preserve"> Building per il Terzo Settore </w:t>
      </w:r>
      <w:r w:rsidRPr="00276C35">
        <w:rPr>
          <w:i/>
          <w:bdr w:val="none" w:sz="0" w:space="0" w:color="auto" w:frame="1"/>
        </w:rPr>
        <w:t>del 2019, uno degli strumenti messi a disposizione dal programma intersettoriale “</w:t>
      </w:r>
      <w:hyperlink r:id="rId7" w:tgtFrame="_blank" w:history="1">
        <w:r w:rsidRPr="00276C35">
          <w:rPr>
            <w:rStyle w:val="Collegamentoipertestuale"/>
            <w:i/>
            <w:u w:val="none"/>
            <w:bdr w:val="none" w:sz="0" w:space="0" w:color="auto" w:frame="1"/>
          </w:rPr>
          <w:t xml:space="preserve">Cariplo Social </w:t>
        </w:r>
        <w:proofErr w:type="spellStart"/>
        <w:r w:rsidRPr="00276C35">
          <w:rPr>
            <w:rStyle w:val="Collegamentoipertestuale"/>
            <w:i/>
            <w:u w:val="none"/>
            <w:bdr w:val="none" w:sz="0" w:space="0" w:color="auto" w:frame="1"/>
          </w:rPr>
          <w:t>Innovation</w:t>
        </w:r>
        <w:proofErr w:type="spellEnd"/>
      </w:hyperlink>
      <w:r w:rsidRPr="00276C35">
        <w:rPr>
          <w:i/>
          <w:bdr w:val="none" w:sz="0" w:space="0" w:color="auto" w:frame="1"/>
        </w:rPr>
        <w:t>” di Fondazione Cariplo</w:t>
      </w:r>
      <w:r>
        <w:rPr>
          <w:i/>
          <w:bdr w:val="none" w:sz="0" w:space="0" w:color="auto" w:frame="1"/>
        </w:rPr>
        <w:t>)</w:t>
      </w:r>
      <w:r w:rsidRPr="00276C35">
        <w:rPr>
          <w:i/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</w:p>
    <w:p w14:paraId="153BB103" w14:textId="77777777" w:rsidR="00EA1DE8" w:rsidRDefault="00EA1DE8" w:rsidP="00EA1DE8">
      <w:pPr>
        <w:shd w:val="clear" w:color="auto" w:fill="FFFFFF"/>
        <w:spacing w:line="276" w:lineRule="auto"/>
        <w:jc w:val="both"/>
        <w:textAlignment w:val="baseline"/>
        <w:rPr>
          <w:rFonts w:eastAsia="Times New Roman" w:cs="Calibri"/>
          <w:bdr w:val="none" w:sz="0" w:space="0" w:color="auto" w:frame="1"/>
        </w:rPr>
      </w:pPr>
      <w:r>
        <w:rPr>
          <w:rFonts w:eastAsia="Times New Roman" w:cs="Calibri"/>
          <w:bdr w:val="none" w:sz="0" w:space="0" w:color="auto" w:frame="1"/>
        </w:rPr>
        <w:t xml:space="preserve"> “Oggi è una giornata storica da segnare sul calendario – ci dice </w:t>
      </w:r>
      <w:r>
        <w:rPr>
          <w:rFonts w:eastAsia="Times New Roman" w:cs="Calibri"/>
          <w:b/>
          <w:bdr w:val="none" w:sz="0" w:space="0" w:color="auto" w:frame="1"/>
        </w:rPr>
        <w:t>Emilio Curtò</w:t>
      </w:r>
      <w:r w:rsidRPr="00276C35">
        <w:rPr>
          <w:rFonts w:eastAsia="Times New Roman" w:cs="Calibri"/>
          <w:b/>
          <w:bdr w:val="none" w:sz="0" w:space="0" w:color="auto" w:frame="1"/>
        </w:rPr>
        <w:t>,</w:t>
      </w:r>
      <w:r>
        <w:rPr>
          <w:rFonts w:eastAsia="Times New Roman" w:cs="Calibri"/>
          <w:bdr w:val="none" w:sz="0" w:space="0" w:color="auto" w:frame="1"/>
        </w:rPr>
        <w:t xml:space="preserve"> presidente del Gulliver – perché giunge a compimento un lavoro molto importante durato due anni, che ci ha visti confrontare insieme in diversi tavoli di lavoro, i cosiddetti “cantieri”.  Obiettivo? Quello di cercare un nuovo posizionamento per Gulliver, per portarlo nei prossimi decenni, a rispondere sempre meglio ai nuovi bisogni del territorio. </w:t>
      </w:r>
      <w:proofErr w:type="gramStart"/>
      <w:r>
        <w:rPr>
          <w:rFonts w:eastAsia="Times New Roman" w:cs="Calibri"/>
          <w:bdr w:val="none" w:sz="0" w:space="0" w:color="auto" w:frame="1"/>
        </w:rPr>
        <w:t>E</w:t>
      </w:r>
      <w:proofErr w:type="gramEnd"/>
      <w:r>
        <w:rPr>
          <w:rFonts w:eastAsia="Times New Roman" w:cs="Calibri"/>
          <w:bdr w:val="none" w:sz="0" w:space="0" w:color="auto" w:frame="1"/>
        </w:rPr>
        <w:t xml:space="preserve"> ogni cambiamento richiede anche un segno esteriore. Mi sento di dire che l’identità visiva è l’ultimo tassello di questo puzzle.” </w:t>
      </w:r>
    </w:p>
    <w:p w14:paraId="2E028B8B" w14:textId="77777777" w:rsidR="00EA1DE8" w:rsidRDefault="00EA1DE8" w:rsidP="00EA1DE8">
      <w:pPr>
        <w:shd w:val="clear" w:color="auto" w:fill="FFFFFF"/>
        <w:spacing w:line="276" w:lineRule="auto"/>
        <w:jc w:val="both"/>
        <w:textAlignment w:val="baseline"/>
        <w:rPr>
          <w:rFonts w:eastAsia="Times New Roman" w:cs="Calibri"/>
          <w:bdr w:val="none" w:sz="0" w:space="0" w:color="auto" w:frame="1"/>
        </w:rPr>
      </w:pPr>
    </w:p>
    <w:p w14:paraId="32B029F7" w14:textId="77777777" w:rsidR="00EA1DE8" w:rsidRPr="003F19A5" w:rsidRDefault="00EA1DE8" w:rsidP="00EA1DE8">
      <w:pPr>
        <w:shd w:val="clear" w:color="auto" w:fill="FFFFFF"/>
        <w:spacing w:line="276" w:lineRule="auto"/>
        <w:jc w:val="both"/>
        <w:textAlignment w:val="baseline"/>
        <w:rPr>
          <w:rFonts w:eastAsia="Times New Roman" w:cs="Calibri"/>
          <w:b/>
          <w:bdr w:val="none" w:sz="0" w:space="0" w:color="auto" w:frame="1"/>
        </w:rPr>
      </w:pPr>
      <w:r w:rsidRPr="003F19A5">
        <w:rPr>
          <w:rFonts w:eastAsia="Times New Roman" w:cs="Calibri"/>
          <w:b/>
          <w:bdr w:val="none" w:sz="0" w:space="0" w:color="auto" w:frame="1"/>
        </w:rPr>
        <w:t>UNA RINNOVATA ATTENZIONE AL MONDO DELLA PREVENZIONE</w:t>
      </w:r>
    </w:p>
    <w:p w14:paraId="2B46B3BC" w14:textId="77777777" w:rsidR="00EA1DE8" w:rsidRPr="002545E1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/>
          <w:bCs/>
          <w:kern w:val="36"/>
        </w:rPr>
      </w:pPr>
      <w:r>
        <w:rPr>
          <w:rStyle w:val="Nessuno"/>
          <w:rFonts w:cs="Calibri"/>
          <w:bCs/>
          <w:kern w:val="36"/>
        </w:rPr>
        <w:t xml:space="preserve">“Lavorando con Gulliver – continua Curtò –  ho trovato una realtà molto forte che si occupa di cura, ma che dà anche grande spazio alla prevenzione. Proprio </w:t>
      </w:r>
      <w:r w:rsidRPr="002545E1">
        <w:rPr>
          <w:rStyle w:val="Nessuno"/>
          <w:rFonts w:cs="Calibri"/>
          <w:b/>
          <w:bCs/>
          <w:kern w:val="36"/>
        </w:rPr>
        <w:t>prevenzione</w:t>
      </w:r>
      <w:r>
        <w:rPr>
          <w:rStyle w:val="Nessuno"/>
          <w:rFonts w:cs="Calibri"/>
          <w:bCs/>
          <w:kern w:val="36"/>
        </w:rPr>
        <w:t xml:space="preserve"> sarà la </w:t>
      </w:r>
      <w:r w:rsidRPr="002545E1">
        <w:rPr>
          <w:rStyle w:val="Nessuno"/>
          <w:rFonts w:cs="Calibri"/>
          <w:b/>
          <w:bCs/>
          <w:kern w:val="36"/>
        </w:rPr>
        <w:t xml:space="preserve">parola chiave che ci accompagnerà nei prossimi anni. </w:t>
      </w:r>
    </w:p>
    <w:p w14:paraId="526A0651" w14:textId="77777777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Cs/>
          <w:kern w:val="36"/>
        </w:rPr>
      </w:pPr>
      <w:r>
        <w:rPr>
          <w:rFonts w:eastAsia="Times New Roman" w:cs="Calibri"/>
          <w:color w:val="444444"/>
          <w:bdr w:val="none" w:sz="0" w:space="0" w:color="auto" w:frame="1"/>
        </w:rPr>
        <w:t xml:space="preserve">Tutto questo senza minimamente snaturare l’identità di Gulliver che mette e metterà sempre al centro la persona. </w:t>
      </w:r>
      <w:r>
        <w:rPr>
          <w:rStyle w:val="Nessuno"/>
          <w:rFonts w:cs="Calibri"/>
          <w:bCs/>
          <w:kern w:val="36"/>
        </w:rPr>
        <w:t xml:space="preserve">È solo un </w:t>
      </w:r>
      <w:r w:rsidRPr="002545E1">
        <w:rPr>
          <w:rStyle w:val="Nessuno"/>
          <w:rFonts w:cs="Calibri"/>
          <w:b/>
          <w:bCs/>
          <w:kern w:val="36"/>
        </w:rPr>
        <w:t>nuovo modo di intendere e di mettersi di fronte a bisogni che sono sempre più incalzanti.</w:t>
      </w:r>
      <w:r>
        <w:rPr>
          <w:rStyle w:val="Nessuno"/>
          <w:rFonts w:cs="Calibri"/>
          <w:bCs/>
          <w:kern w:val="36"/>
        </w:rPr>
        <w:t xml:space="preserve"> La missione di Gulliver sarà sempre la stessa. </w:t>
      </w:r>
    </w:p>
    <w:p w14:paraId="48813528" w14:textId="56CF0DD8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Cs/>
          <w:kern w:val="36"/>
        </w:rPr>
      </w:pPr>
      <w:r>
        <w:rPr>
          <w:rFonts w:eastAsia="Times New Roman" w:cs="Calibri"/>
          <w:color w:val="444444"/>
          <w:bdr w:val="none" w:sz="0" w:space="0" w:color="auto" w:frame="1"/>
        </w:rPr>
        <w:t xml:space="preserve">D’altra parte, per noi </w:t>
      </w:r>
      <w:r w:rsidRPr="002545E1">
        <w:rPr>
          <w:rFonts w:eastAsia="Times New Roman" w:cs="Calibri"/>
          <w:b/>
          <w:color w:val="444444"/>
          <w:bdr w:val="none" w:sz="0" w:space="0" w:color="auto" w:frame="1"/>
        </w:rPr>
        <w:t>cura e prevenzione sono in stretta relazione</w:t>
      </w:r>
      <w:r w:rsidR="00B62094">
        <w:rPr>
          <w:rFonts w:eastAsia="Times New Roman" w:cs="Calibri"/>
          <w:b/>
          <w:color w:val="444444"/>
          <w:bdr w:val="none" w:sz="0" w:space="0" w:color="auto" w:frame="1"/>
        </w:rPr>
        <w:t xml:space="preserve">, </w:t>
      </w:r>
      <w:r w:rsidR="00B62094" w:rsidRPr="00B62094">
        <w:rPr>
          <w:rFonts w:eastAsia="Times New Roman" w:cs="Calibri"/>
          <w:color w:val="444444"/>
          <w:bdr w:val="none" w:sz="0" w:space="0" w:color="auto" w:frame="1"/>
        </w:rPr>
        <w:t>quasi due gemelli della stessa madre</w:t>
      </w:r>
      <w:r>
        <w:rPr>
          <w:rFonts w:eastAsia="Times New Roman" w:cs="Calibri"/>
          <w:color w:val="444444"/>
          <w:bdr w:val="none" w:sz="0" w:space="0" w:color="auto" w:frame="1"/>
        </w:rPr>
        <w:t>: la nostra sensibilità verso la prevenzione nasce da anni di esperienza nella cura. Dunque, saremo sempre attenti, come in passato e se possibile ancora più oggi, alla cura delle persone meno fortunate, ma, d’ora in avanti, la nostra azione sarà rivolta anche e soprattutto alla prevenzione e ai giovani, facendo vedere il lato normale della fragilità”.</w:t>
      </w:r>
    </w:p>
    <w:p w14:paraId="1FE1104E" w14:textId="77777777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Fonts w:eastAsia="Times New Roman" w:cs="Calibri"/>
          <w:color w:val="444444"/>
          <w:bdr w:val="none" w:sz="0" w:space="0" w:color="auto" w:frame="1"/>
        </w:rPr>
      </w:pPr>
      <w:r>
        <w:rPr>
          <w:rFonts w:eastAsia="Times New Roman" w:cs="Calibri"/>
          <w:color w:val="444444"/>
          <w:bdr w:val="none" w:sz="0" w:space="0" w:color="auto" w:frame="1"/>
        </w:rPr>
        <w:lastRenderedPageBreak/>
        <w:t xml:space="preserve">Ci piace privilegiare </w:t>
      </w:r>
      <w:r w:rsidRPr="002545E1">
        <w:rPr>
          <w:rFonts w:eastAsia="Times New Roman" w:cs="Calibri"/>
          <w:b/>
          <w:color w:val="444444"/>
          <w:bdr w:val="none" w:sz="0" w:space="0" w:color="auto" w:frame="1"/>
        </w:rPr>
        <w:t>una posizione proattiva che anticipa i disagi:</w:t>
      </w:r>
      <w:r>
        <w:rPr>
          <w:rFonts w:eastAsia="Times New Roman" w:cs="Calibri"/>
          <w:color w:val="444444"/>
          <w:bdr w:val="none" w:sz="0" w:space="0" w:color="auto" w:frame="1"/>
        </w:rPr>
        <w:t xml:space="preserve"> a</w:t>
      </w:r>
      <w:r>
        <w:rPr>
          <w:rStyle w:val="Nessuno"/>
          <w:rFonts w:cs="Calibri"/>
          <w:bCs/>
          <w:kern w:val="36"/>
        </w:rPr>
        <w:t>bbiamo l’</w:t>
      </w:r>
      <w:r w:rsidRPr="002A7BF0">
        <w:rPr>
          <w:rStyle w:val="Nessuno"/>
          <w:rFonts w:cs="Calibri"/>
          <w:bCs/>
          <w:i/>
          <w:kern w:val="36"/>
        </w:rPr>
        <w:t>expertise</w:t>
      </w:r>
      <w:r>
        <w:rPr>
          <w:rStyle w:val="Nessuno"/>
          <w:rFonts w:cs="Calibri"/>
          <w:bCs/>
          <w:kern w:val="36"/>
        </w:rPr>
        <w:t xml:space="preserve">, sappiamo riconoscere per tempo i sintomi. </w:t>
      </w:r>
      <w:r>
        <w:rPr>
          <w:rFonts w:eastAsia="Times New Roman" w:cs="Calibri"/>
          <w:color w:val="444444"/>
          <w:bdr w:val="none" w:sz="0" w:space="0" w:color="auto" w:frame="1"/>
        </w:rPr>
        <w:t xml:space="preserve"> D’altro canto, </w:t>
      </w:r>
      <w:r w:rsidRPr="002545E1">
        <w:rPr>
          <w:rFonts w:eastAsia="Times New Roman" w:cs="Calibri"/>
          <w:b/>
          <w:color w:val="444444"/>
          <w:bdr w:val="none" w:sz="0" w:space="0" w:color="auto" w:frame="1"/>
        </w:rPr>
        <w:t>più prevenzione oggi vorrà dire meno cura domani</w:t>
      </w:r>
      <w:r>
        <w:rPr>
          <w:rFonts w:eastAsia="Times New Roman" w:cs="Calibri"/>
          <w:color w:val="444444"/>
          <w:bdr w:val="none" w:sz="0" w:space="0" w:color="auto" w:frame="1"/>
        </w:rPr>
        <w:t>.”</w:t>
      </w:r>
    </w:p>
    <w:p w14:paraId="183B52D6" w14:textId="77777777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Fonts w:eastAsia="Times New Roman" w:cs="Calibri"/>
          <w:color w:val="444444"/>
          <w:bdr w:val="none" w:sz="0" w:space="0" w:color="auto" w:frame="1"/>
        </w:rPr>
      </w:pPr>
      <w:r w:rsidRPr="002545E1">
        <w:rPr>
          <w:rStyle w:val="Nessuno"/>
          <w:rFonts w:cs="Calibri"/>
          <w:bCs/>
          <w:kern w:val="36"/>
        </w:rPr>
        <w:t xml:space="preserve">“Quello di oggi è un cambiamento importante, che in realtà è più esteriore, che di contenuti”.  </w:t>
      </w:r>
      <w:r w:rsidRPr="002545E1">
        <w:rPr>
          <w:rFonts w:eastAsia="Times New Roman" w:cs="Calibri"/>
          <w:color w:val="444444"/>
          <w:bdr w:val="none" w:sz="0" w:space="0" w:color="auto" w:frame="1"/>
        </w:rPr>
        <w:t>Sono 20 anni, infatti, che il centro varesino dedica un occhio di riguardo ai giovani e alla prevenzione. “Da questo punto di vista, mi sento di dire che non siamo stati colti impreparati dalla pandemia perché di prevenzione di disagio giovanile parliamo da tempo”.</w:t>
      </w:r>
      <w:r>
        <w:rPr>
          <w:rFonts w:eastAsia="Times New Roman" w:cs="Calibri"/>
          <w:color w:val="444444"/>
          <w:bdr w:val="none" w:sz="0" w:space="0" w:color="auto" w:frame="1"/>
        </w:rPr>
        <w:t xml:space="preserve"> </w:t>
      </w:r>
    </w:p>
    <w:p w14:paraId="36E58EB2" w14:textId="77777777" w:rsidR="00EA1DE8" w:rsidRDefault="00EA1DE8" w:rsidP="00EA1DE8">
      <w:pPr>
        <w:shd w:val="clear" w:color="auto" w:fill="FFFFFF"/>
        <w:spacing w:after="150" w:line="276" w:lineRule="auto"/>
        <w:jc w:val="center"/>
        <w:outlineLvl w:val="0"/>
        <w:rPr>
          <w:rStyle w:val="Nessuno"/>
          <w:rFonts w:cs="Calibri"/>
          <w:bCs/>
          <w:kern w:val="36"/>
        </w:rPr>
      </w:pPr>
    </w:p>
    <w:p w14:paraId="1FA009EC" w14:textId="77777777" w:rsidR="00EA1DE8" w:rsidRPr="004A53A7" w:rsidRDefault="00EA1DE8" w:rsidP="00EA1DE8">
      <w:pPr>
        <w:shd w:val="clear" w:color="auto" w:fill="FFFFFF"/>
        <w:spacing w:after="150" w:line="276" w:lineRule="auto"/>
        <w:outlineLvl w:val="0"/>
        <w:rPr>
          <w:rStyle w:val="Nessuno"/>
          <w:rFonts w:cs="Calibri"/>
          <w:b/>
          <w:bCs/>
          <w:kern w:val="36"/>
        </w:rPr>
      </w:pPr>
      <w:r w:rsidRPr="004A53A7">
        <w:rPr>
          <w:rStyle w:val="Nessuno"/>
          <w:rFonts w:cs="Calibri"/>
          <w:b/>
          <w:bCs/>
          <w:kern w:val="36"/>
        </w:rPr>
        <w:t>IL PAY OFF</w:t>
      </w:r>
      <w:r>
        <w:rPr>
          <w:rStyle w:val="Nessuno"/>
          <w:rFonts w:cs="Calibri"/>
          <w:b/>
          <w:bCs/>
          <w:kern w:val="36"/>
        </w:rPr>
        <w:t>: DOVE LA FRAGILITA’ DIVENTA FORZA</w:t>
      </w:r>
    </w:p>
    <w:p w14:paraId="59A9729B" w14:textId="77777777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Fonts w:eastAsia="Times New Roman" w:cs="Calibri"/>
          <w:bdr w:val="none" w:sz="0" w:space="0" w:color="auto" w:frame="1"/>
        </w:rPr>
      </w:pPr>
      <w:r>
        <w:rPr>
          <w:rFonts w:eastAsia="Times New Roman" w:cs="Calibri"/>
          <w:bdr w:val="none" w:sz="0" w:space="0" w:color="auto" w:frame="1"/>
        </w:rPr>
        <w:t xml:space="preserve">Il Gulliver, dunque, non sarà più solo “comunità che cura” perché – attento alle nuove emergenze indotte anche dal coronavirus – è ora, e lo sarà ancora di più nell’immediato futuro, anche il luogo </w:t>
      </w:r>
      <w:r>
        <w:rPr>
          <w:rFonts w:eastAsia="Times New Roman" w:cs="Calibri"/>
          <w:b/>
          <w:bdr w:val="none" w:sz="0" w:space="0" w:color="auto" w:frame="1"/>
        </w:rPr>
        <w:t>“dove la fragilità diventa forza”.</w:t>
      </w:r>
      <w:r>
        <w:rPr>
          <w:rFonts w:eastAsia="Times New Roman" w:cs="Calibri"/>
          <w:bdr w:val="none" w:sz="0" w:space="0" w:color="auto" w:frame="1"/>
        </w:rPr>
        <w:t xml:space="preserve">  Ecco il nuovo </w:t>
      </w:r>
      <w:proofErr w:type="spellStart"/>
      <w:r>
        <w:rPr>
          <w:rFonts w:eastAsia="Times New Roman" w:cs="Calibri"/>
          <w:bdr w:val="none" w:sz="0" w:space="0" w:color="auto" w:frame="1"/>
        </w:rPr>
        <w:t>pay</w:t>
      </w:r>
      <w:proofErr w:type="spellEnd"/>
      <w:r>
        <w:rPr>
          <w:rFonts w:eastAsia="Times New Roman" w:cs="Calibri"/>
          <w:bdr w:val="none" w:sz="0" w:space="0" w:color="auto" w:frame="1"/>
        </w:rPr>
        <w:t xml:space="preserve"> off, il motto che accompagna il logo e ne racconta l’identità.  Il Gulliver è connotato come un luogo dove poter essere accolti così come si è, con le proprie fragilità, che sono al tempo stesso, la nostra forza. </w:t>
      </w:r>
      <w:r w:rsidRPr="00D74EB4">
        <w:rPr>
          <w:rStyle w:val="Nessuno"/>
          <w:rFonts w:cs="Calibri"/>
          <w:bCs/>
          <w:kern w:val="36"/>
        </w:rPr>
        <w:t xml:space="preserve"> “Ognuno di noi ha una propria fragilità – dice </w:t>
      </w:r>
      <w:r w:rsidRPr="00D74EB4">
        <w:rPr>
          <w:rStyle w:val="Nessuno"/>
          <w:rFonts w:cs="Calibri"/>
          <w:b/>
          <w:bCs/>
          <w:kern w:val="36"/>
        </w:rPr>
        <w:t xml:space="preserve">Curtò </w:t>
      </w:r>
      <w:r w:rsidRPr="00D74EB4">
        <w:rPr>
          <w:rStyle w:val="Nessuno"/>
          <w:rFonts w:cs="Calibri"/>
          <w:bCs/>
          <w:kern w:val="36"/>
        </w:rPr>
        <w:t xml:space="preserve">–   non dobbiamo averne paura. Punto di partenza è riconoscerla, accettarla, fino a trasformarla da ferita a feritoia”. </w:t>
      </w:r>
      <w:r>
        <w:rPr>
          <w:rFonts w:eastAsia="Times New Roman" w:cs="Calibri"/>
          <w:bdr w:val="none" w:sz="0" w:space="0" w:color="auto" w:frame="1"/>
        </w:rPr>
        <w:t xml:space="preserve">Non fragilità da eliminare, dunque, ma vulnerabilità che, se accettate, possono diventare addirittura valore aggiunto e risorsa.  Questo è punto di partenza per poter apprezzare la diversità, in qualunque modo si manifesti. </w:t>
      </w:r>
    </w:p>
    <w:p w14:paraId="549E9646" w14:textId="77777777" w:rsidR="00EA1DE8" w:rsidRPr="00AE2696" w:rsidRDefault="00EA1DE8" w:rsidP="00EA1DE8">
      <w:pPr>
        <w:shd w:val="clear" w:color="auto" w:fill="FFFFFF"/>
        <w:spacing w:after="150" w:line="276" w:lineRule="auto"/>
        <w:jc w:val="center"/>
        <w:outlineLvl w:val="0"/>
        <w:rPr>
          <w:rStyle w:val="Nessuno"/>
          <w:rFonts w:cs="Calibri"/>
          <w:b/>
          <w:bCs/>
          <w:kern w:val="36"/>
        </w:rPr>
      </w:pPr>
    </w:p>
    <w:p w14:paraId="62F7DFD5" w14:textId="77777777" w:rsidR="00EA1DE8" w:rsidRPr="00AE2696" w:rsidRDefault="00EA1DE8" w:rsidP="00EA1DE8">
      <w:pPr>
        <w:shd w:val="clear" w:color="auto" w:fill="FFFFFF"/>
        <w:spacing w:after="150" w:line="276" w:lineRule="auto"/>
        <w:outlineLvl w:val="0"/>
        <w:rPr>
          <w:rStyle w:val="Nessuno"/>
          <w:rFonts w:cs="Calibri"/>
          <w:b/>
          <w:bCs/>
          <w:kern w:val="36"/>
        </w:rPr>
      </w:pPr>
      <w:r>
        <w:rPr>
          <w:rStyle w:val="Nessuno"/>
          <w:rFonts w:cs="Calibri"/>
          <w:b/>
          <w:bCs/>
          <w:kern w:val="36"/>
        </w:rPr>
        <w:t>L’</w:t>
      </w:r>
      <w:r w:rsidRPr="00AE2696">
        <w:rPr>
          <w:rStyle w:val="Nessuno"/>
          <w:rFonts w:cs="Calibri"/>
          <w:b/>
          <w:bCs/>
          <w:kern w:val="36"/>
        </w:rPr>
        <w:t>UOVO</w:t>
      </w:r>
      <w:r>
        <w:rPr>
          <w:rStyle w:val="Nessuno"/>
          <w:rFonts w:cs="Calibri"/>
          <w:b/>
          <w:bCs/>
          <w:kern w:val="36"/>
        </w:rPr>
        <w:t>: LA FRAGILITA’ E LA FORZA IN UN UNICO SIMBOLO</w:t>
      </w:r>
    </w:p>
    <w:p w14:paraId="5A52D781" w14:textId="77777777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Cs/>
          <w:kern w:val="36"/>
        </w:rPr>
      </w:pPr>
      <w:r w:rsidRPr="00276C35">
        <w:rPr>
          <w:rStyle w:val="Nessuno"/>
          <w:rFonts w:cs="Calibri"/>
          <w:b/>
          <w:bCs/>
          <w:kern w:val="36"/>
        </w:rPr>
        <w:t>Il logo contiene un uovo</w:t>
      </w:r>
      <w:r>
        <w:rPr>
          <w:rStyle w:val="Nessuno"/>
          <w:rFonts w:cs="Calibri"/>
          <w:bCs/>
          <w:kern w:val="36"/>
        </w:rPr>
        <w:t xml:space="preserve">: </w:t>
      </w:r>
      <w:r w:rsidRPr="00276C35">
        <w:rPr>
          <w:rStyle w:val="Nessuno"/>
          <w:rFonts w:cs="Calibri"/>
          <w:b/>
          <w:bCs/>
          <w:kern w:val="36"/>
        </w:rPr>
        <w:t xml:space="preserve">un simbolo grafico che rappresenta allo stesso tempo fragilità (guscio) e forza vitale (interno). </w:t>
      </w:r>
      <w:r>
        <w:rPr>
          <w:rStyle w:val="Nessuno"/>
          <w:rFonts w:cs="Calibri"/>
          <w:bCs/>
          <w:kern w:val="36"/>
        </w:rPr>
        <w:t xml:space="preserve">Il “puntino fucsia” è il punto in cui il guscio si frattura facendo uscire proprio tutta la sua energia vitale. Un forte legame tra il punto di rottura e la sua forza. “Ecco compito del Gulliver – continua il Presidente –  è quello di fare emergere questa energia vitale, altra faccia della fragilità.” </w:t>
      </w:r>
    </w:p>
    <w:p w14:paraId="372243A2" w14:textId="1A7B24D5" w:rsidR="00EA1DE8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Cs/>
          <w:kern w:val="36"/>
        </w:rPr>
      </w:pPr>
      <w:r>
        <w:rPr>
          <w:rStyle w:val="Nessuno"/>
          <w:rFonts w:cs="Calibri"/>
          <w:bCs/>
          <w:kern w:val="36"/>
        </w:rPr>
        <w:t xml:space="preserve">La grafica è fresca e accattivante, proprio per enfatizzare il “rinnovato” posizionamento di Gulliver a favore dei giovani. “Abbiamo scelto un carattere moderno e un colore vivace – sottolinea </w:t>
      </w:r>
      <w:r w:rsidRPr="00276C35">
        <w:rPr>
          <w:rStyle w:val="Nessuno"/>
          <w:rFonts w:cs="Calibri"/>
          <w:b/>
          <w:bCs/>
          <w:kern w:val="36"/>
        </w:rPr>
        <w:t>Dario Cazzola</w:t>
      </w:r>
      <w:r>
        <w:rPr>
          <w:rStyle w:val="Nessuno"/>
          <w:rFonts w:cs="Calibri"/>
          <w:bCs/>
          <w:kern w:val="36"/>
        </w:rPr>
        <w:t xml:space="preserve">, amministratore di </w:t>
      </w:r>
      <w:proofErr w:type="spellStart"/>
      <w:r>
        <w:rPr>
          <w:rStyle w:val="Nessuno"/>
          <w:rFonts w:cs="Calibri"/>
          <w:bCs/>
          <w:kern w:val="36"/>
        </w:rPr>
        <w:t>Soleluna</w:t>
      </w:r>
      <w:proofErr w:type="spellEnd"/>
      <w:r>
        <w:rPr>
          <w:rStyle w:val="Nessuno"/>
          <w:rFonts w:cs="Calibri"/>
          <w:bCs/>
          <w:kern w:val="36"/>
        </w:rPr>
        <w:t xml:space="preserve"> Comunicazione –  per esprimere energia e positività, forme morbide per sottolineare la capacità e la competenza propria di </w:t>
      </w:r>
      <w:r w:rsidR="00B62094">
        <w:rPr>
          <w:rStyle w:val="Nessuno"/>
          <w:rFonts w:cs="Calibri"/>
          <w:bCs/>
          <w:kern w:val="36"/>
        </w:rPr>
        <w:t>Gulliver</w:t>
      </w:r>
      <w:r>
        <w:rPr>
          <w:rStyle w:val="Nessuno"/>
          <w:rFonts w:cs="Calibri"/>
          <w:bCs/>
          <w:kern w:val="36"/>
        </w:rPr>
        <w:t xml:space="preserve"> di accogliere la fragilità, trasformandola in forza. Abbiamo poi scelto di inserire il </w:t>
      </w:r>
      <w:proofErr w:type="spellStart"/>
      <w:r>
        <w:rPr>
          <w:rStyle w:val="Nessuno"/>
          <w:rFonts w:cs="Calibri"/>
          <w:bCs/>
          <w:kern w:val="36"/>
        </w:rPr>
        <w:t>pay</w:t>
      </w:r>
      <w:proofErr w:type="spellEnd"/>
      <w:r>
        <w:rPr>
          <w:rStyle w:val="Nessuno"/>
          <w:rFonts w:cs="Calibri"/>
          <w:bCs/>
          <w:kern w:val="36"/>
        </w:rPr>
        <w:t xml:space="preserve"> off nel logo: un simbolo unico che possa raccontare tutto il percorso svolto.”</w:t>
      </w:r>
    </w:p>
    <w:p w14:paraId="6CC7A51B" w14:textId="6D444467" w:rsidR="00B62094" w:rsidRPr="00B62094" w:rsidRDefault="00B62094" w:rsidP="00B62094">
      <w:pPr>
        <w:rPr>
          <w:rStyle w:val="Nessuno"/>
          <w:rFonts w:cs="Calibri"/>
          <w:bCs/>
          <w:kern w:val="36"/>
        </w:rPr>
      </w:pPr>
      <w:r w:rsidRPr="00B62094">
        <w:rPr>
          <w:rStyle w:val="Nessuno"/>
          <w:rFonts w:cs="Calibri"/>
          <w:i/>
          <w:iCs/>
          <w:kern w:val="36"/>
        </w:rPr>
        <w:t xml:space="preserve">“Se un uovo viene rotto da una forza esterna, la vita finisce. </w:t>
      </w:r>
      <w:r>
        <w:rPr>
          <w:rStyle w:val="Nessuno"/>
          <w:rFonts w:cs="Calibri"/>
          <w:i/>
          <w:iCs/>
          <w:kern w:val="36"/>
        </w:rPr>
        <w:br/>
      </w:r>
      <w:r w:rsidRPr="00B62094">
        <w:rPr>
          <w:rStyle w:val="Nessuno"/>
          <w:rFonts w:cs="Calibri"/>
          <w:i/>
          <w:iCs/>
          <w:kern w:val="36"/>
        </w:rPr>
        <w:t xml:space="preserve">Se viene rotto da una forza interna, una vita inizia. </w:t>
      </w:r>
      <w:r>
        <w:rPr>
          <w:rStyle w:val="Nessuno"/>
          <w:rFonts w:cs="Calibri"/>
          <w:i/>
          <w:iCs/>
          <w:kern w:val="36"/>
        </w:rPr>
        <w:br/>
      </w:r>
      <w:r w:rsidRPr="00B62094">
        <w:rPr>
          <w:rStyle w:val="Nessuno"/>
          <w:rFonts w:cs="Calibri"/>
          <w:i/>
          <w:iCs/>
          <w:kern w:val="36"/>
        </w:rPr>
        <w:t xml:space="preserve">Le grandi cose iniziano sempre da dentro.” </w:t>
      </w:r>
      <w:r w:rsidRPr="00B62094">
        <w:rPr>
          <w:rStyle w:val="Nessuno"/>
          <w:rFonts w:cs="Calibri"/>
          <w:bCs/>
          <w:kern w:val="36"/>
        </w:rPr>
        <w:fldChar w:fldCharType="begin"/>
      </w:r>
      <w:r w:rsidRPr="00B62094">
        <w:rPr>
          <w:rStyle w:val="Nessuno"/>
          <w:rFonts w:cs="Calibri"/>
          <w:bCs/>
          <w:kern w:val="36"/>
        </w:rPr>
        <w:instrText xml:space="preserve"> HYPERLINK "https://masferrario.blogspot.com/2018/06/cit-un-uovo-per-cambiare-alejandro.html" </w:instrText>
      </w:r>
      <w:r w:rsidRPr="00B62094">
        <w:rPr>
          <w:rStyle w:val="Nessuno"/>
          <w:rFonts w:cs="Calibri"/>
          <w:bCs/>
          <w:kern w:val="36"/>
        </w:rPr>
        <w:fldChar w:fldCharType="separate"/>
      </w:r>
    </w:p>
    <w:p w14:paraId="4215EBA1" w14:textId="1764B7AB" w:rsidR="00B62094" w:rsidRPr="00B62094" w:rsidRDefault="00B62094" w:rsidP="00B62094">
      <w:pPr>
        <w:pStyle w:val="Titolo3"/>
        <w:spacing w:before="0" w:beforeAutospacing="0" w:after="45" w:afterAutospacing="0"/>
        <w:rPr>
          <w:rStyle w:val="Nessuno"/>
          <w:rFonts w:asciiTheme="minorHAnsi" w:eastAsiaTheme="minorEastAsia" w:hAnsiTheme="minorHAnsi" w:cs="Calibri"/>
          <w:b w:val="0"/>
          <w:i/>
          <w:kern w:val="36"/>
          <w:sz w:val="24"/>
          <w:szCs w:val="24"/>
          <w:lang w:eastAsia="zh-CN"/>
        </w:rPr>
      </w:pPr>
      <w:r>
        <w:rPr>
          <w:rStyle w:val="Nessuno"/>
          <w:rFonts w:asciiTheme="minorHAnsi" w:eastAsiaTheme="minorEastAsia" w:hAnsiTheme="minorHAnsi" w:cs="Calibri"/>
          <w:b w:val="0"/>
          <w:i/>
          <w:kern w:val="36"/>
          <w:sz w:val="24"/>
          <w:szCs w:val="24"/>
          <w:lang w:eastAsia="zh-CN"/>
        </w:rPr>
        <w:t>(</w:t>
      </w:r>
      <w:r w:rsidRPr="00B62094">
        <w:rPr>
          <w:rStyle w:val="Nessuno"/>
          <w:rFonts w:asciiTheme="minorHAnsi" w:eastAsiaTheme="minorEastAsia" w:hAnsiTheme="minorHAnsi" w:cs="Calibri"/>
          <w:b w:val="0"/>
          <w:i/>
          <w:kern w:val="36"/>
          <w:sz w:val="24"/>
          <w:szCs w:val="24"/>
          <w:lang w:eastAsia="zh-CN"/>
        </w:rPr>
        <w:t>Alejandro Jodorowsky</w:t>
      </w:r>
      <w:r>
        <w:rPr>
          <w:rStyle w:val="Nessuno"/>
          <w:rFonts w:asciiTheme="minorHAnsi" w:eastAsiaTheme="minorEastAsia" w:hAnsiTheme="minorHAnsi" w:cs="Calibri"/>
          <w:b w:val="0"/>
          <w:i/>
          <w:kern w:val="36"/>
          <w:sz w:val="24"/>
          <w:szCs w:val="24"/>
          <w:lang w:eastAsia="zh-CN"/>
        </w:rPr>
        <w:t>)</w:t>
      </w:r>
    </w:p>
    <w:p w14:paraId="38897A8A" w14:textId="5DFD4BD7" w:rsidR="00EA1DE8" w:rsidRDefault="00B62094" w:rsidP="00B62094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Cs/>
          <w:kern w:val="36"/>
        </w:rPr>
      </w:pPr>
      <w:r w:rsidRPr="00B62094">
        <w:rPr>
          <w:rStyle w:val="Nessuno"/>
          <w:rFonts w:cs="Calibri"/>
          <w:bCs/>
          <w:kern w:val="36"/>
        </w:rPr>
        <w:fldChar w:fldCharType="end"/>
      </w:r>
    </w:p>
    <w:p w14:paraId="0D2ECE10" w14:textId="77777777" w:rsidR="00EA1DE8" w:rsidRPr="004A53A7" w:rsidRDefault="00EA1DE8" w:rsidP="00EA1DE8">
      <w:pPr>
        <w:shd w:val="clear" w:color="auto" w:fill="FFFFFF"/>
        <w:spacing w:after="150" w:line="276" w:lineRule="auto"/>
        <w:jc w:val="both"/>
        <w:outlineLvl w:val="0"/>
        <w:rPr>
          <w:rStyle w:val="Nessuno"/>
          <w:rFonts w:cs="Calibri"/>
          <w:bCs/>
          <w:kern w:val="36"/>
        </w:rPr>
      </w:pPr>
      <w:r>
        <w:rPr>
          <w:rStyle w:val="Nessuno"/>
          <w:rFonts w:cs="Calibri"/>
          <w:bCs/>
          <w:kern w:val="36"/>
        </w:rPr>
        <w:t>Varese, 13 aprile 2021</w:t>
      </w:r>
    </w:p>
    <w:p w14:paraId="496CA207" w14:textId="77777777" w:rsidR="00EA1DE8" w:rsidRDefault="00EA1DE8" w:rsidP="00CD4BB0">
      <w:pPr>
        <w:jc w:val="center"/>
      </w:pPr>
    </w:p>
    <w:sectPr w:rsidR="00EA1DE8" w:rsidSect="00584A43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CF2E" w14:textId="77777777" w:rsidR="007F346B" w:rsidRDefault="007F346B" w:rsidP="00EA1DE8">
      <w:r>
        <w:separator/>
      </w:r>
    </w:p>
  </w:endnote>
  <w:endnote w:type="continuationSeparator" w:id="0">
    <w:p w14:paraId="011262E0" w14:textId="77777777" w:rsidR="007F346B" w:rsidRDefault="007F346B" w:rsidP="00EA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8C18" w14:textId="5F0C1C15" w:rsidR="00EA1DE8" w:rsidRDefault="00EA1DE8">
    <w:pPr>
      <w:pStyle w:val="Pidipagina"/>
    </w:pPr>
    <w:r>
      <w:rPr>
        <w:b/>
        <w:bCs/>
        <w:sz w:val="20"/>
        <w:szCs w:val="20"/>
      </w:rPr>
      <w:t xml:space="preserve">Ufficio Stampa Centro Gulliver - Chiara Dal Canton +39  391 490 2662 </w:t>
    </w:r>
    <w:hyperlink r:id="rId1" w:history="1">
      <w:r>
        <w:rPr>
          <w:rStyle w:val="Hyperlink0"/>
        </w:rPr>
        <w:t>chiara.dalcanton@gulliver-va.it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8F3C" w14:textId="77777777" w:rsidR="007F346B" w:rsidRDefault="007F346B" w:rsidP="00EA1DE8">
      <w:r>
        <w:separator/>
      </w:r>
    </w:p>
  </w:footnote>
  <w:footnote w:type="continuationSeparator" w:id="0">
    <w:p w14:paraId="13192FD6" w14:textId="77777777" w:rsidR="007F346B" w:rsidRDefault="007F346B" w:rsidP="00EA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B0"/>
    <w:rsid w:val="00584A43"/>
    <w:rsid w:val="007F346B"/>
    <w:rsid w:val="00B43DA7"/>
    <w:rsid w:val="00B62094"/>
    <w:rsid w:val="00CD4BB0"/>
    <w:rsid w:val="00E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234B"/>
  <w15:chartTrackingRefBased/>
  <w15:docId w15:val="{8CE7DC3E-F81C-7C4F-B407-D6A5E7B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20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1DE8"/>
    <w:rPr>
      <w:u w:val="single"/>
    </w:rPr>
  </w:style>
  <w:style w:type="character" w:customStyle="1" w:styleId="Nessuno">
    <w:name w:val="Nessuno"/>
    <w:rsid w:val="00EA1DE8"/>
  </w:style>
  <w:style w:type="paragraph" w:styleId="Intestazione">
    <w:name w:val="header"/>
    <w:basedOn w:val="Normale"/>
    <w:link w:val="IntestazioneCarattere"/>
    <w:uiPriority w:val="99"/>
    <w:unhideWhenUsed/>
    <w:rsid w:val="00EA1D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DE8"/>
  </w:style>
  <w:style w:type="paragraph" w:styleId="Pidipagina">
    <w:name w:val="footer"/>
    <w:basedOn w:val="Normale"/>
    <w:link w:val="PidipaginaCarattere"/>
    <w:uiPriority w:val="99"/>
    <w:unhideWhenUsed/>
    <w:rsid w:val="00EA1D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DE8"/>
  </w:style>
  <w:style w:type="character" w:customStyle="1" w:styleId="Hyperlink0">
    <w:name w:val="Hyperlink.0"/>
    <w:basedOn w:val="Nessuno"/>
    <w:rsid w:val="00EA1DE8"/>
    <w:rPr>
      <w:rFonts w:ascii="Calibri" w:eastAsia="Calibri" w:hAnsi="Calibri" w:cs="Calibri"/>
      <w:b/>
      <w:bCs/>
      <w:color w:val="1155CC"/>
      <w:sz w:val="20"/>
      <w:szCs w:val="20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styleId="Enfasicorsivo">
    <w:name w:val="Emphasis"/>
    <w:basedOn w:val="Carpredefinitoparagrafo"/>
    <w:uiPriority w:val="20"/>
    <w:qFormat/>
    <w:rsid w:val="00B62094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6209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ondazionecariplo.it/it/progetti/intersettoriali/cariplo-social-innov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ara.dalcanton@gulliver-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Cazzola</dc:creator>
  <cp:keywords/>
  <dc:description/>
  <cp:lastModifiedBy>chiara.dalcanton</cp:lastModifiedBy>
  <cp:revision>3</cp:revision>
  <dcterms:created xsi:type="dcterms:W3CDTF">2021-04-13T08:59:00Z</dcterms:created>
  <dcterms:modified xsi:type="dcterms:W3CDTF">2021-04-13T09:06:00Z</dcterms:modified>
</cp:coreProperties>
</file>