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Default="00B43DA7" w:rsidP="00CD4BB0">
      <w:pPr>
        <w:jc w:val="center"/>
        <w:rPr>
          <w:noProof/>
        </w:rPr>
      </w:pPr>
    </w:p>
    <w:p w14:paraId="166E0EFA" w14:textId="7EBC7A2E" w:rsidR="008F17FD" w:rsidRDefault="008F17FD" w:rsidP="00CD4BB0">
      <w:pPr>
        <w:jc w:val="center"/>
        <w:rPr>
          <w:b/>
          <w:noProof/>
          <w:sz w:val="22"/>
          <w:szCs w:val="22"/>
          <w:u w:val="single"/>
        </w:rPr>
      </w:pPr>
      <w:r w:rsidRPr="008F17FD">
        <w:rPr>
          <w:b/>
          <w:noProof/>
          <w:sz w:val="22"/>
          <w:szCs w:val="22"/>
          <w:u w:val="single"/>
        </w:rPr>
        <w:t>COMUNICATO STAMPA</w:t>
      </w:r>
    </w:p>
    <w:p w14:paraId="1FA844B4" w14:textId="77777777" w:rsidR="008F17FD" w:rsidRPr="008F17FD" w:rsidRDefault="008F17FD" w:rsidP="00CD4BB0">
      <w:pPr>
        <w:jc w:val="center"/>
        <w:rPr>
          <w:b/>
          <w:noProof/>
          <w:sz w:val="22"/>
          <w:szCs w:val="22"/>
          <w:u w:val="single"/>
        </w:rPr>
      </w:pPr>
    </w:p>
    <w:p w14:paraId="3072AF1B" w14:textId="7169ED77" w:rsidR="00714194" w:rsidRPr="001A05A0" w:rsidRDefault="001179D1" w:rsidP="008928F0">
      <w:pPr>
        <w:shd w:val="clear" w:color="auto" w:fill="FFFFFF"/>
        <w:jc w:val="center"/>
        <w:textAlignment w:val="baseline"/>
        <w:rPr>
          <w:rFonts w:eastAsia="Times New Roman" w:cstheme="minorHAnsi"/>
          <w:i/>
          <w:sz w:val="22"/>
          <w:szCs w:val="22"/>
          <w:lang w:eastAsia="it-IT"/>
        </w:rPr>
      </w:pPr>
      <w:r>
        <w:rPr>
          <w:rFonts w:eastAsia="Times New Roman" w:cstheme="minorHAnsi"/>
          <w:b/>
          <w:color w:val="444444"/>
          <w:sz w:val="38"/>
          <w:szCs w:val="38"/>
          <w:lang w:eastAsia="it-IT"/>
        </w:rPr>
        <w:t>Quando il benessere viaggia online</w:t>
      </w:r>
      <w:r w:rsidR="008F17FD">
        <w:rPr>
          <w:rFonts w:eastAsia="Times New Roman" w:cstheme="minorHAnsi"/>
          <w:b/>
          <w:color w:val="444444"/>
          <w:sz w:val="32"/>
          <w:szCs w:val="32"/>
          <w:lang w:eastAsia="it-IT"/>
        </w:rPr>
        <w:br/>
      </w:r>
      <w:r w:rsidR="00894B24" w:rsidRPr="001A05A0">
        <w:rPr>
          <w:rFonts w:cstheme="minorHAnsi"/>
          <w:i/>
          <w:sz w:val="22"/>
          <w:szCs w:val="22"/>
          <w:shd w:val="clear" w:color="auto" w:fill="FFFFFF"/>
        </w:rPr>
        <w:t> Nella settimana europea della sensibilizzazione alla salute mentale</w:t>
      </w:r>
      <w:r w:rsidR="00DD2F70" w:rsidRPr="001A05A0">
        <w:rPr>
          <w:rFonts w:cstheme="minorHAnsi"/>
          <w:i/>
          <w:sz w:val="22"/>
          <w:szCs w:val="22"/>
          <w:shd w:val="clear" w:color="auto" w:fill="FFFFFF"/>
        </w:rPr>
        <w:t>,</w:t>
      </w:r>
      <w:r w:rsidR="00894B24" w:rsidRPr="001A05A0">
        <w:rPr>
          <w:rFonts w:cstheme="minorHAnsi"/>
          <w:i/>
          <w:sz w:val="22"/>
          <w:szCs w:val="22"/>
          <w:shd w:val="clear" w:color="auto" w:fill="FFFFFF"/>
        </w:rPr>
        <w:t xml:space="preserve"> </w:t>
      </w:r>
      <w:r w:rsidR="00894B24" w:rsidRPr="009B3E7D">
        <w:rPr>
          <w:rFonts w:cstheme="minorHAnsi"/>
          <w:i/>
          <w:sz w:val="22"/>
          <w:szCs w:val="22"/>
        </w:rPr>
        <w:t>raccontiamo</w:t>
      </w:r>
      <w:r w:rsidR="00894B24" w:rsidRPr="001A05A0">
        <w:rPr>
          <w:rFonts w:cstheme="minorHAnsi"/>
          <w:i/>
          <w:sz w:val="22"/>
          <w:szCs w:val="22"/>
        </w:rPr>
        <w:t xml:space="preserve"> i p</w:t>
      </w:r>
      <w:r w:rsidRPr="001A05A0">
        <w:rPr>
          <w:rFonts w:eastAsia="Times New Roman" w:cstheme="minorHAnsi"/>
          <w:i/>
          <w:sz w:val="22"/>
          <w:szCs w:val="22"/>
          <w:lang w:eastAsia="it-IT"/>
        </w:rPr>
        <w:t>ercorsi di psicoterapia online per gli adolescenti</w:t>
      </w:r>
      <w:r w:rsidR="00DD2F70" w:rsidRPr="001A05A0">
        <w:rPr>
          <w:rFonts w:eastAsia="Times New Roman" w:cstheme="minorHAnsi"/>
          <w:i/>
          <w:sz w:val="22"/>
          <w:szCs w:val="22"/>
          <w:lang w:eastAsia="it-IT"/>
        </w:rPr>
        <w:t xml:space="preserve"> e i giovani adulti</w:t>
      </w:r>
      <w:r w:rsidRPr="001A05A0">
        <w:rPr>
          <w:rFonts w:eastAsia="Times New Roman" w:cstheme="minorHAnsi"/>
          <w:i/>
          <w:sz w:val="22"/>
          <w:szCs w:val="22"/>
          <w:lang w:eastAsia="it-IT"/>
        </w:rPr>
        <w:t xml:space="preserve"> </w:t>
      </w:r>
      <w:r w:rsidR="009B3E7D">
        <w:rPr>
          <w:rFonts w:eastAsia="Times New Roman" w:cstheme="minorHAnsi"/>
          <w:i/>
          <w:sz w:val="22"/>
          <w:szCs w:val="22"/>
          <w:lang w:eastAsia="it-IT"/>
        </w:rPr>
        <w:t>proposti dal</w:t>
      </w:r>
      <w:r w:rsidRPr="001A05A0">
        <w:rPr>
          <w:rFonts w:eastAsia="Times New Roman" w:cstheme="minorHAnsi"/>
          <w:i/>
          <w:sz w:val="22"/>
          <w:szCs w:val="22"/>
          <w:lang w:eastAsia="it-IT"/>
        </w:rPr>
        <w:t xml:space="preserve"> Gulliver di Varese. Una modalità nata durante i mesi dell’emergenza sanitaria che continua ancora oggi. Facciamo il </w:t>
      </w:r>
      <w:r w:rsidR="001A0C0E" w:rsidRPr="001A05A0">
        <w:rPr>
          <w:rFonts w:eastAsia="Times New Roman" w:cstheme="minorHAnsi"/>
          <w:i/>
          <w:sz w:val="22"/>
          <w:szCs w:val="22"/>
          <w:lang w:eastAsia="it-IT"/>
        </w:rPr>
        <w:t>punto</w:t>
      </w:r>
      <w:r w:rsidRPr="001A05A0">
        <w:rPr>
          <w:rFonts w:eastAsia="Times New Roman" w:cstheme="minorHAnsi"/>
          <w:i/>
          <w:sz w:val="22"/>
          <w:szCs w:val="22"/>
          <w:lang w:eastAsia="it-IT"/>
        </w:rPr>
        <w:t xml:space="preserve"> </w:t>
      </w:r>
      <w:r w:rsidR="00894B24" w:rsidRPr="001A05A0">
        <w:rPr>
          <w:rFonts w:eastAsia="Times New Roman" w:cstheme="minorHAnsi"/>
          <w:i/>
          <w:sz w:val="22"/>
          <w:szCs w:val="22"/>
          <w:lang w:eastAsia="it-IT"/>
        </w:rPr>
        <w:t>con gli psicologi del Gulliver di Varese</w:t>
      </w:r>
    </w:p>
    <w:p w14:paraId="2610D288" w14:textId="77777777" w:rsidR="00894B24" w:rsidRPr="001A05A0" w:rsidRDefault="00894B24" w:rsidP="00DD2F70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sz w:val="22"/>
          <w:szCs w:val="22"/>
          <w:lang w:eastAsia="it-IT"/>
        </w:rPr>
      </w:pPr>
    </w:p>
    <w:p w14:paraId="56189E38" w14:textId="66EF0C6C" w:rsidR="00894B24" w:rsidRPr="001A05A0" w:rsidRDefault="00894B24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2"/>
          <w:szCs w:val="22"/>
          <w:lang w:eastAsia="it-IT"/>
        </w:rPr>
      </w:pPr>
      <w:r w:rsidRPr="001A05A0">
        <w:rPr>
          <w:rFonts w:eastAsia="Times New Roman" w:cstheme="minorHAnsi"/>
          <w:sz w:val="22"/>
          <w:szCs w:val="22"/>
          <w:lang w:eastAsia="it-IT"/>
        </w:rPr>
        <w:t>A</w:t>
      </w:r>
      <w:r w:rsidR="00C23FDE" w:rsidRPr="001A05A0">
        <w:rPr>
          <w:rFonts w:eastAsia="Times New Roman" w:cstheme="minorHAnsi"/>
          <w:sz w:val="22"/>
          <w:szCs w:val="22"/>
          <w:lang w:eastAsia="it-IT"/>
        </w:rPr>
        <w:t>l</w:t>
      </w:r>
      <w:r w:rsidRPr="001A05A0">
        <w:rPr>
          <w:rFonts w:eastAsia="Times New Roman" w:cstheme="minorHAnsi"/>
          <w:sz w:val="22"/>
          <w:szCs w:val="22"/>
          <w:lang w:eastAsia="it-IT"/>
        </w:rPr>
        <w:t xml:space="preserve"> </w:t>
      </w:r>
      <w:hyperlink r:id="rId8" w:history="1">
        <w:r w:rsidR="00F636BE" w:rsidRPr="00F540EE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 xml:space="preserve">Gulliver </w:t>
        </w:r>
        <w:r w:rsidR="001E2AD1" w:rsidRPr="00F540EE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di Varese</w:t>
        </w:r>
      </w:hyperlink>
      <w:r w:rsidRPr="001A05A0">
        <w:rPr>
          <w:rFonts w:eastAsia="Times New Roman" w:cstheme="minorHAnsi"/>
          <w:sz w:val="22"/>
          <w:szCs w:val="22"/>
          <w:lang w:eastAsia="it-IT"/>
        </w:rPr>
        <w:t xml:space="preserve"> ci si prende cura del benessere</w:t>
      </w:r>
      <w:r w:rsidR="001A66E6" w:rsidRPr="001A05A0">
        <w:rPr>
          <w:rFonts w:eastAsia="Times New Roman" w:cstheme="minorHAnsi"/>
          <w:sz w:val="22"/>
          <w:szCs w:val="22"/>
          <w:lang w:eastAsia="it-IT"/>
        </w:rPr>
        <w:t xml:space="preserve"> psicologico</w:t>
      </w:r>
      <w:r w:rsidR="00331E1E" w:rsidRPr="001A05A0">
        <w:rPr>
          <w:rFonts w:eastAsia="Times New Roman" w:cstheme="minorHAnsi"/>
          <w:sz w:val="22"/>
          <w:szCs w:val="22"/>
          <w:lang w:eastAsia="it-IT"/>
        </w:rPr>
        <w:t xml:space="preserve"> delle giovani generazioni,</w:t>
      </w:r>
      <w:r w:rsidRPr="001A05A0">
        <w:rPr>
          <w:rFonts w:eastAsia="Times New Roman" w:cstheme="minorHAnsi"/>
          <w:sz w:val="22"/>
          <w:szCs w:val="22"/>
          <w:lang w:eastAsia="it-IT"/>
        </w:rPr>
        <w:t xml:space="preserve"> soprattutto in questo periodo di emergenza sanitaria. </w:t>
      </w:r>
      <w:r w:rsidR="001A66E6" w:rsidRPr="001A05A0">
        <w:rPr>
          <w:rFonts w:eastAsia="Times New Roman" w:cstheme="minorHAnsi"/>
          <w:sz w:val="22"/>
          <w:szCs w:val="22"/>
          <w:lang w:eastAsia="it-IT"/>
        </w:rPr>
        <w:t>E, nonostante la pandemia, gli psicologi hanno garantito continuità a tutti i percorsi di sostegno, individuali e di gruppo. Per fare questo, dal mese di marzo 2020</w:t>
      </w:r>
      <w:r w:rsidR="009B3E7D">
        <w:rPr>
          <w:rFonts w:eastAsia="Times New Roman" w:cstheme="minorHAnsi"/>
          <w:sz w:val="22"/>
          <w:szCs w:val="22"/>
          <w:lang w:eastAsia="it-IT"/>
        </w:rPr>
        <w:t>,</w:t>
      </w:r>
      <w:r w:rsidR="001A66E6" w:rsidRPr="001A05A0">
        <w:rPr>
          <w:rFonts w:eastAsia="Times New Roman" w:cstheme="minorHAnsi"/>
          <w:sz w:val="22"/>
          <w:szCs w:val="22"/>
          <w:lang w:eastAsia="it-IT"/>
        </w:rPr>
        <w:t xml:space="preserve"> gli interventi avvengono in modalità </w:t>
      </w:r>
      <w:r w:rsidR="001A66E6" w:rsidRPr="00255C87">
        <w:rPr>
          <w:rFonts w:eastAsia="Times New Roman" w:cstheme="minorHAnsi"/>
          <w:i/>
          <w:sz w:val="22"/>
          <w:szCs w:val="22"/>
          <w:lang w:eastAsia="it-IT"/>
        </w:rPr>
        <w:t>online.</w:t>
      </w:r>
      <w:r w:rsidR="001A66E6" w:rsidRPr="001A05A0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Pr="001A05A0">
        <w:rPr>
          <w:rFonts w:eastAsia="Times New Roman" w:cstheme="minorHAnsi"/>
          <w:sz w:val="22"/>
          <w:szCs w:val="22"/>
          <w:lang w:eastAsia="it-IT"/>
        </w:rPr>
        <w:t xml:space="preserve">Proprio nella settimana </w:t>
      </w:r>
      <w:r w:rsidR="001A66E6" w:rsidRPr="001A05A0">
        <w:rPr>
          <w:rFonts w:eastAsia="Times New Roman" w:cstheme="minorHAnsi"/>
          <w:sz w:val="22"/>
          <w:szCs w:val="22"/>
          <w:lang w:eastAsia="it-IT"/>
        </w:rPr>
        <w:t xml:space="preserve">che l’Europa dedica alla sensibilizzazione alla salute mentale, </w:t>
      </w:r>
      <w:r w:rsidRPr="001A05A0">
        <w:rPr>
          <w:rFonts w:eastAsia="Times New Roman" w:cstheme="minorHAnsi"/>
          <w:sz w:val="22"/>
          <w:szCs w:val="22"/>
          <w:lang w:eastAsia="it-IT"/>
        </w:rPr>
        <w:t xml:space="preserve">facciamo il punto con </w:t>
      </w:r>
      <w:r w:rsidR="001A0C0E" w:rsidRPr="001A05A0">
        <w:rPr>
          <w:rFonts w:eastAsia="Times New Roman" w:cstheme="minorHAnsi"/>
          <w:sz w:val="22"/>
          <w:szCs w:val="22"/>
          <w:lang w:eastAsia="it-IT"/>
        </w:rPr>
        <w:t xml:space="preserve">il </w:t>
      </w:r>
      <w:r w:rsidR="001A0C0E" w:rsidRPr="009B3E7D">
        <w:rPr>
          <w:rFonts w:eastAsia="Times New Roman" w:cstheme="minorHAnsi"/>
          <w:b/>
          <w:sz w:val="22"/>
          <w:szCs w:val="22"/>
          <w:lang w:eastAsia="it-IT"/>
        </w:rPr>
        <w:t>dott.</w:t>
      </w:r>
      <w:r w:rsidR="001A0C0E" w:rsidRPr="001A05A0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Pr="001A05A0">
        <w:rPr>
          <w:rFonts w:eastAsia="Times New Roman" w:cstheme="minorHAnsi"/>
          <w:b/>
          <w:sz w:val="22"/>
          <w:szCs w:val="22"/>
          <w:lang w:eastAsia="it-IT"/>
        </w:rPr>
        <w:t xml:space="preserve">Piero </w:t>
      </w:r>
      <w:proofErr w:type="spellStart"/>
      <w:r w:rsidRPr="001A05A0">
        <w:rPr>
          <w:rFonts w:eastAsia="Times New Roman" w:cstheme="minorHAnsi"/>
          <w:b/>
          <w:sz w:val="22"/>
          <w:szCs w:val="22"/>
          <w:lang w:eastAsia="it-IT"/>
        </w:rPr>
        <w:t>Mannarelli</w:t>
      </w:r>
      <w:proofErr w:type="spellEnd"/>
      <w:r w:rsidRPr="001A05A0">
        <w:rPr>
          <w:rFonts w:eastAsia="Times New Roman" w:cstheme="minorHAnsi"/>
          <w:sz w:val="22"/>
          <w:szCs w:val="22"/>
          <w:lang w:eastAsia="it-IT"/>
        </w:rPr>
        <w:t xml:space="preserve"> referente </w:t>
      </w:r>
      <w:r w:rsidR="001A66E6" w:rsidRPr="001A05A0">
        <w:rPr>
          <w:rFonts w:eastAsia="Times New Roman" w:cstheme="minorHAnsi"/>
          <w:sz w:val="22"/>
          <w:szCs w:val="22"/>
          <w:lang w:eastAsia="it-IT"/>
        </w:rPr>
        <w:t xml:space="preserve">dei </w:t>
      </w:r>
      <w:r w:rsidRPr="001A05A0">
        <w:rPr>
          <w:rFonts w:eastAsia="Times New Roman" w:cstheme="minorHAnsi"/>
          <w:sz w:val="22"/>
          <w:szCs w:val="22"/>
          <w:lang w:eastAsia="it-IT"/>
        </w:rPr>
        <w:t>progetti di prevenzione</w:t>
      </w:r>
      <w:r w:rsidR="001A66E6" w:rsidRPr="001A05A0">
        <w:rPr>
          <w:rFonts w:eastAsia="Times New Roman" w:cstheme="minorHAnsi"/>
          <w:sz w:val="22"/>
          <w:szCs w:val="22"/>
          <w:lang w:eastAsia="it-IT"/>
        </w:rPr>
        <w:t xml:space="preserve"> e con la </w:t>
      </w:r>
      <w:r w:rsidR="001A0C0E" w:rsidRPr="009B3E7D">
        <w:rPr>
          <w:rFonts w:eastAsia="Times New Roman" w:cstheme="minorHAnsi"/>
          <w:b/>
          <w:sz w:val="22"/>
          <w:szCs w:val="22"/>
          <w:lang w:eastAsia="it-IT"/>
        </w:rPr>
        <w:t>dott.ssa</w:t>
      </w:r>
      <w:r w:rsidR="001A0C0E" w:rsidRPr="001A05A0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Pr="001A05A0">
        <w:rPr>
          <w:rFonts w:eastAsia="Times New Roman" w:cstheme="minorHAnsi"/>
          <w:b/>
          <w:sz w:val="22"/>
          <w:szCs w:val="22"/>
          <w:lang w:eastAsia="it-IT"/>
        </w:rPr>
        <w:t>Silvia Fattorini</w:t>
      </w:r>
      <w:r w:rsidRPr="001A05A0">
        <w:rPr>
          <w:rFonts w:eastAsia="Times New Roman" w:cstheme="minorHAnsi"/>
          <w:sz w:val="22"/>
          <w:szCs w:val="22"/>
          <w:lang w:eastAsia="it-IT"/>
        </w:rPr>
        <w:t>, psicologa dell’equipe</w:t>
      </w:r>
      <w:r w:rsidR="00F636BE">
        <w:rPr>
          <w:rFonts w:eastAsia="Times New Roman" w:cstheme="minorHAnsi"/>
          <w:sz w:val="22"/>
          <w:szCs w:val="22"/>
          <w:lang w:eastAsia="it-IT"/>
        </w:rPr>
        <w:t xml:space="preserve"> del progetto Campus Mafalda, dedicato agli adolescenti</w:t>
      </w:r>
      <w:r w:rsidR="001A66E6" w:rsidRPr="001A05A0">
        <w:rPr>
          <w:rFonts w:eastAsia="Times New Roman" w:cstheme="minorHAnsi"/>
          <w:sz w:val="22"/>
          <w:szCs w:val="22"/>
          <w:lang w:eastAsia="it-IT"/>
        </w:rPr>
        <w:t xml:space="preserve">. </w:t>
      </w:r>
    </w:p>
    <w:p w14:paraId="54016FBE" w14:textId="77777777" w:rsidR="001A0C0E" w:rsidRPr="00DD2F70" w:rsidRDefault="001A0C0E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41EDC5C1" w14:textId="741E9369" w:rsidR="00894B24" w:rsidRPr="00DD2F70" w:rsidRDefault="00F636BE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r>
        <w:rPr>
          <w:rFonts w:eastAsia="Times New Roman" w:cstheme="minorHAnsi"/>
          <w:b/>
          <w:color w:val="444444"/>
          <w:sz w:val="22"/>
          <w:szCs w:val="22"/>
          <w:lang w:eastAsia="it-IT"/>
        </w:rPr>
        <w:t>Parlando di prevenzione, q</w:t>
      </w:r>
      <w:r w:rsidR="009B3E7D">
        <w:rPr>
          <w:rFonts w:eastAsia="Times New Roman" w:cstheme="minorHAnsi"/>
          <w:b/>
          <w:color w:val="444444"/>
          <w:sz w:val="22"/>
          <w:szCs w:val="22"/>
          <w:lang w:eastAsia="it-IT"/>
        </w:rPr>
        <w:t>ual è l’offerta del</w:t>
      </w:r>
      <w:r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Gulliver </w:t>
      </w:r>
      <w:r w:rsidR="00894B24"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per gli adolescenti?</w:t>
      </w:r>
    </w:p>
    <w:p w14:paraId="39D33343" w14:textId="27C96118" w:rsidR="00894B24" w:rsidRPr="00DD2F70" w:rsidRDefault="00C64C33" w:rsidP="00F636B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>Sono tanti i servizi che offriamo, in particolare per gli adolescenti e</w:t>
      </w:r>
      <w:r w:rsidR="001E2AD1">
        <w:rPr>
          <w:rFonts w:cstheme="minorHAnsi"/>
          <w:sz w:val="22"/>
          <w:szCs w:val="22"/>
        </w:rPr>
        <w:t xml:space="preserve"> </w:t>
      </w:r>
      <w:r w:rsidR="00F540EE">
        <w:rPr>
          <w:rFonts w:cstheme="minorHAnsi"/>
          <w:sz w:val="22"/>
          <w:szCs w:val="22"/>
        </w:rPr>
        <w:t xml:space="preserve">i </w:t>
      </w:r>
      <w:r w:rsidR="00F540EE" w:rsidRPr="00DD2F70">
        <w:rPr>
          <w:rFonts w:cstheme="minorHAnsi"/>
          <w:sz w:val="22"/>
          <w:szCs w:val="22"/>
        </w:rPr>
        <w:t>giovani</w:t>
      </w:r>
      <w:r w:rsidRPr="00DD2F70">
        <w:rPr>
          <w:rFonts w:cstheme="minorHAnsi"/>
          <w:sz w:val="22"/>
          <w:szCs w:val="22"/>
        </w:rPr>
        <w:t xml:space="preserve"> adulti, quella che per noi è l’età </w:t>
      </w:r>
      <w:r w:rsidR="00675B3B" w:rsidRPr="00DD2F70">
        <w:rPr>
          <w:rFonts w:cstheme="minorHAnsi"/>
          <w:sz w:val="22"/>
          <w:szCs w:val="22"/>
        </w:rPr>
        <w:t xml:space="preserve">che va </w:t>
      </w:r>
      <w:r w:rsidRPr="00DD2F70">
        <w:rPr>
          <w:rFonts w:cstheme="minorHAnsi"/>
          <w:sz w:val="22"/>
          <w:szCs w:val="22"/>
        </w:rPr>
        <w:t xml:space="preserve">dai 14 ai 24 anni. </w:t>
      </w:r>
      <w:r w:rsidR="00F636BE">
        <w:rPr>
          <w:rFonts w:cstheme="minorHAnsi"/>
          <w:sz w:val="22"/>
          <w:szCs w:val="22"/>
        </w:rPr>
        <w:t xml:space="preserve">Come </w:t>
      </w:r>
      <w:hyperlink r:id="rId9" w:history="1">
        <w:r w:rsidR="00F636BE" w:rsidRPr="00F540EE">
          <w:rPr>
            <w:rStyle w:val="Collegamentoipertestuale"/>
            <w:rFonts w:cstheme="minorHAnsi"/>
            <w:sz w:val="22"/>
            <w:szCs w:val="22"/>
          </w:rPr>
          <w:t xml:space="preserve">Consultorio </w:t>
        </w:r>
        <w:proofErr w:type="spellStart"/>
        <w:r w:rsidR="00F636BE" w:rsidRPr="00F540EE">
          <w:rPr>
            <w:rStyle w:val="Collegamentoipertestuale"/>
            <w:rFonts w:cstheme="minorHAnsi"/>
            <w:sz w:val="22"/>
            <w:szCs w:val="22"/>
          </w:rPr>
          <w:t>Familia</w:t>
        </w:r>
        <w:proofErr w:type="spellEnd"/>
        <w:r w:rsidR="00F636BE" w:rsidRPr="00F540EE">
          <w:rPr>
            <w:rStyle w:val="Collegamentoipertestuale"/>
            <w:rFonts w:cstheme="minorHAnsi"/>
            <w:sz w:val="22"/>
            <w:szCs w:val="22"/>
          </w:rPr>
          <w:t xml:space="preserve"> Forum</w:t>
        </w:r>
      </w:hyperlink>
      <w:r w:rsidR="00F636BE">
        <w:rPr>
          <w:rFonts w:cstheme="minorHAnsi"/>
          <w:sz w:val="22"/>
          <w:szCs w:val="22"/>
        </w:rPr>
        <w:t xml:space="preserve"> </w:t>
      </w:r>
      <w:r w:rsidR="009B3E7D">
        <w:rPr>
          <w:rFonts w:cstheme="minorHAnsi"/>
          <w:sz w:val="22"/>
          <w:szCs w:val="22"/>
        </w:rPr>
        <w:t>a seconda dei diversi bisogni, abbiamo</w:t>
      </w:r>
      <w:r w:rsidRPr="00DD2F70">
        <w:rPr>
          <w:rFonts w:cstheme="minorHAnsi"/>
          <w:sz w:val="22"/>
          <w:szCs w:val="22"/>
        </w:rPr>
        <w:t xml:space="preserve"> </w:t>
      </w:r>
      <w:r w:rsidR="001E2AD1">
        <w:rPr>
          <w:rFonts w:cstheme="minorHAnsi"/>
          <w:sz w:val="22"/>
          <w:szCs w:val="22"/>
        </w:rPr>
        <w:t xml:space="preserve">percorsi di </w:t>
      </w:r>
      <w:r w:rsidR="00894B24" w:rsidRPr="00DD2F70">
        <w:rPr>
          <w:rFonts w:cstheme="minorHAnsi"/>
          <w:sz w:val="22"/>
          <w:szCs w:val="22"/>
        </w:rPr>
        <w:t xml:space="preserve">sostegno, </w:t>
      </w:r>
      <w:r w:rsidR="00F636BE">
        <w:rPr>
          <w:rFonts w:cstheme="minorHAnsi"/>
          <w:sz w:val="22"/>
          <w:szCs w:val="22"/>
        </w:rPr>
        <w:t xml:space="preserve">colloqui individuali di </w:t>
      </w:r>
      <w:r w:rsidR="00894B24" w:rsidRPr="00DD2F70">
        <w:rPr>
          <w:rFonts w:cstheme="minorHAnsi"/>
          <w:sz w:val="22"/>
          <w:szCs w:val="22"/>
        </w:rPr>
        <w:t>psicoterapia,</w:t>
      </w:r>
      <w:r w:rsidR="00F636BE">
        <w:rPr>
          <w:rFonts w:cstheme="minorHAnsi"/>
          <w:sz w:val="22"/>
          <w:szCs w:val="22"/>
        </w:rPr>
        <w:t xml:space="preserve"> </w:t>
      </w:r>
      <w:r w:rsidR="00894B24" w:rsidRPr="00DD2F70">
        <w:rPr>
          <w:rFonts w:cstheme="minorHAnsi"/>
          <w:sz w:val="22"/>
          <w:szCs w:val="22"/>
        </w:rPr>
        <w:t>attività di gruppo</w:t>
      </w:r>
      <w:r w:rsidR="00F636BE">
        <w:rPr>
          <w:rFonts w:cstheme="minorHAnsi"/>
          <w:sz w:val="22"/>
          <w:szCs w:val="22"/>
        </w:rPr>
        <w:t>, oltre a spazi di supporto</w:t>
      </w:r>
      <w:r w:rsidR="009B3E7D">
        <w:rPr>
          <w:rFonts w:cstheme="minorHAnsi"/>
          <w:sz w:val="22"/>
          <w:szCs w:val="22"/>
        </w:rPr>
        <w:t xml:space="preserve"> per</w:t>
      </w:r>
      <w:r w:rsidR="00676664" w:rsidRPr="00DD2F70">
        <w:rPr>
          <w:rFonts w:cstheme="minorHAnsi"/>
          <w:sz w:val="22"/>
          <w:szCs w:val="22"/>
        </w:rPr>
        <w:t xml:space="preserve"> genitori. </w:t>
      </w:r>
      <w:r w:rsidR="00F636BE">
        <w:rPr>
          <w:rFonts w:cstheme="minorHAnsi"/>
          <w:sz w:val="22"/>
          <w:szCs w:val="22"/>
        </w:rPr>
        <w:t xml:space="preserve">Accanto a questo, il progetto Campus Mafalda offre accompagnamento </w:t>
      </w:r>
      <w:proofErr w:type="spellStart"/>
      <w:r w:rsidR="00F636BE">
        <w:rPr>
          <w:rFonts w:cstheme="minorHAnsi"/>
          <w:sz w:val="22"/>
          <w:szCs w:val="22"/>
        </w:rPr>
        <w:t>psico</w:t>
      </w:r>
      <w:proofErr w:type="spellEnd"/>
      <w:r w:rsidR="009B3E7D">
        <w:rPr>
          <w:rFonts w:cstheme="minorHAnsi"/>
          <w:sz w:val="22"/>
          <w:szCs w:val="22"/>
        </w:rPr>
        <w:t>-</w:t>
      </w:r>
      <w:r w:rsidR="00F636BE">
        <w:rPr>
          <w:rFonts w:cstheme="minorHAnsi"/>
          <w:sz w:val="22"/>
          <w:szCs w:val="22"/>
        </w:rPr>
        <w:t xml:space="preserve">educativo e momenti dedicati all’orientamento scolastico o lavorativo. </w:t>
      </w:r>
    </w:p>
    <w:p w14:paraId="7FDF4FED" w14:textId="350A2D8F" w:rsidR="00894B24" w:rsidRPr="00DD2F70" w:rsidRDefault="00894B24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6282A788" w14:textId="4D8FF64C" w:rsidR="00894B24" w:rsidRPr="00DD2F70" w:rsidRDefault="001E2AD1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r>
        <w:rPr>
          <w:rFonts w:eastAsia="Times New Roman" w:cstheme="minorHAnsi"/>
          <w:b/>
          <w:color w:val="444444"/>
          <w:sz w:val="22"/>
          <w:szCs w:val="22"/>
          <w:lang w:eastAsia="it-IT"/>
        </w:rPr>
        <w:t>Parliamo dei</w:t>
      </w:r>
      <w:r w:rsidR="00894B24"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percorsi di psicoterapia</w:t>
      </w:r>
      <w:r w:rsidR="00FA6310"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per adolescenti</w:t>
      </w:r>
      <w:r w:rsidR="009B3E7D">
        <w:rPr>
          <w:rFonts w:eastAsia="Times New Roman" w:cstheme="minorHAnsi"/>
          <w:b/>
          <w:color w:val="444444"/>
          <w:sz w:val="22"/>
          <w:szCs w:val="22"/>
          <w:lang w:eastAsia="it-IT"/>
        </w:rPr>
        <w:t>:</w:t>
      </w:r>
      <w:r w:rsidR="00894B24"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ci </w:t>
      </w:r>
      <w:r w:rsidR="0085204E"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potete</w:t>
      </w:r>
      <w:r w:rsidR="00894B24"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spiegare meglio di cosa si tratta?</w:t>
      </w:r>
    </w:p>
    <w:p w14:paraId="4D63D2D9" w14:textId="0958C77B" w:rsidR="00675B3B" w:rsidRPr="00DD2F70" w:rsidRDefault="00C64C33" w:rsidP="00C23FDE">
      <w:pPr>
        <w:spacing w:line="276" w:lineRule="auto"/>
        <w:jc w:val="both"/>
        <w:rPr>
          <w:rStyle w:val="Nessuno"/>
          <w:rFonts w:cstheme="minorHAnsi"/>
          <w:bCs/>
          <w:kern w:val="36"/>
          <w:sz w:val="22"/>
          <w:szCs w:val="22"/>
        </w:rPr>
      </w:pPr>
      <w:r w:rsidRPr="00DD2F70">
        <w:rPr>
          <w:rFonts w:cstheme="minorHAnsi"/>
          <w:sz w:val="22"/>
          <w:szCs w:val="22"/>
        </w:rPr>
        <w:t>In generale si parla di percorsi dove viene privilegiato uno spazio di ascolto con i nostri psicologi e psicoterapeuti</w:t>
      </w:r>
      <w:r w:rsidR="009B3E7D">
        <w:rPr>
          <w:rFonts w:cstheme="minorHAnsi"/>
          <w:sz w:val="22"/>
          <w:szCs w:val="22"/>
        </w:rPr>
        <w:t>,</w:t>
      </w:r>
      <w:r w:rsidRPr="00DD2F70">
        <w:rPr>
          <w:rFonts w:cstheme="minorHAnsi"/>
          <w:sz w:val="22"/>
          <w:szCs w:val="22"/>
        </w:rPr>
        <w:t xml:space="preserve"> per aiutare coloro che sentono di vivere un particolare momento di disagio emotivo. </w:t>
      </w:r>
      <w:r w:rsidR="00675B3B" w:rsidRPr="00DD2F70">
        <w:rPr>
          <w:rFonts w:cstheme="minorHAnsi"/>
          <w:sz w:val="22"/>
          <w:szCs w:val="22"/>
        </w:rPr>
        <w:t xml:space="preserve"> Gulliver è il luogo “dove la fragilità diventa forza”: ci teniamo a sottolineare la </w:t>
      </w:r>
      <w:r w:rsidR="00676664" w:rsidRPr="00DD2F70">
        <w:rPr>
          <w:rFonts w:cstheme="minorHAnsi"/>
          <w:sz w:val="22"/>
          <w:szCs w:val="22"/>
        </w:rPr>
        <w:t>“</w:t>
      </w:r>
      <w:r w:rsidR="00675B3B" w:rsidRPr="00DD2F70">
        <w:rPr>
          <w:rFonts w:cstheme="minorHAnsi"/>
          <w:sz w:val="22"/>
          <w:szCs w:val="22"/>
        </w:rPr>
        <w:t>normalità</w:t>
      </w:r>
      <w:r w:rsidR="00676664" w:rsidRPr="00DD2F70">
        <w:rPr>
          <w:rFonts w:cstheme="minorHAnsi"/>
          <w:sz w:val="22"/>
          <w:szCs w:val="22"/>
        </w:rPr>
        <w:t>”</w:t>
      </w:r>
      <w:r w:rsidR="00675B3B" w:rsidRPr="00DD2F70">
        <w:rPr>
          <w:rFonts w:cstheme="minorHAnsi"/>
          <w:sz w:val="22"/>
          <w:szCs w:val="22"/>
        </w:rPr>
        <w:t xml:space="preserve"> della condizione di fragilità. </w:t>
      </w:r>
      <w:r w:rsidR="00675B3B" w:rsidRPr="00DD2F70">
        <w:rPr>
          <w:rStyle w:val="Nessuno"/>
          <w:rFonts w:cstheme="minorHAnsi"/>
          <w:bCs/>
          <w:kern w:val="36"/>
          <w:sz w:val="22"/>
          <w:szCs w:val="22"/>
        </w:rPr>
        <w:t xml:space="preserve">Ognuno di noi ha una propria </w:t>
      </w:r>
      <w:r w:rsidR="001E2AD1">
        <w:rPr>
          <w:rStyle w:val="Nessuno"/>
          <w:rFonts w:cstheme="minorHAnsi"/>
          <w:bCs/>
          <w:kern w:val="36"/>
          <w:sz w:val="22"/>
          <w:szCs w:val="22"/>
        </w:rPr>
        <w:t>vulnerabilità</w:t>
      </w:r>
      <w:r w:rsidR="00676664" w:rsidRPr="00DD2F70">
        <w:rPr>
          <w:rStyle w:val="Nessuno"/>
          <w:rFonts w:cstheme="minorHAnsi"/>
          <w:bCs/>
          <w:kern w:val="36"/>
          <w:sz w:val="22"/>
          <w:szCs w:val="22"/>
        </w:rPr>
        <w:t>,</w:t>
      </w:r>
      <w:r w:rsidR="00675B3B" w:rsidRPr="00DD2F70">
        <w:rPr>
          <w:rStyle w:val="Nessuno"/>
          <w:rFonts w:cstheme="minorHAnsi"/>
          <w:bCs/>
          <w:kern w:val="36"/>
          <w:sz w:val="22"/>
          <w:szCs w:val="22"/>
        </w:rPr>
        <w:t xml:space="preserve"> non dobbiamo averne paura. Punto di partenza è </w:t>
      </w:r>
      <w:r w:rsidR="00676664" w:rsidRPr="00DD2F70">
        <w:rPr>
          <w:rStyle w:val="Nessuno"/>
          <w:rFonts w:cstheme="minorHAnsi"/>
          <w:bCs/>
          <w:kern w:val="36"/>
          <w:sz w:val="22"/>
          <w:szCs w:val="22"/>
        </w:rPr>
        <w:t xml:space="preserve">essene consapevoli, </w:t>
      </w:r>
      <w:r w:rsidR="00675B3B" w:rsidRPr="00DD2F70">
        <w:rPr>
          <w:rStyle w:val="Nessuno"/>
          <w:rFonts w:cstheme="minorHAnsi"/>
          <w:bCs/>
          <w:kern w:val="36"/>
          <w:sz w:val="22"/>
          <w:szCs w:val="22"/>
        </w:rPr>
        <w:t>riconoscerla, accettarla, fino a trasformarla</w:t>
      </w:r>
      <w:r w:rsidR="00676664" w:rsidRPr="00DD2F70">
        <w:rPr>
          <w:rStyle w:val="Nessuno"/>
          <w:rFonts w:cstheme="minorHAnsi"/>
          <w:bCs/>
          <w:kern w:val="36"/>
          <w:sz w:val="22"/>
          <w:szCs w:val="22"/>
        </w:rPr>
        <w:t xml:space="preserve">. Noi desideriamo favorire </w:t>
      </w:r>
      <w:r w:rsidR="009B3E7D">
        <w:rPr>
          <w:rStyle w:val="Nessuno"/>
          <w:rFonts w:cstheme="minorHAnsi"/>
          <w:bCs/>
          <w:kern w:val="36"/>
          <w:sz w:val="22"/>
          <w:szCs w:val="22"/>
        </w:rPr>
        <w:t xml:space="preserve">e, al tempo stesso, accompagnare </w:t>
      </w:r>
      <w:r w:rsidR="00676664" w:rsidRPr="00DD2F70">
        <w:rPr>
          <w:rStyle w:val="Nessuno"/>
          <w:rFonts w:cstheme="minorHAnsi"/>
          <w:bCs/>
          <w:kern w:val="36"/>
          <w:sz w:val="22"/>
          <w:szCs w:val="22"/>
        </w:rPr>
        <w:t>proprio</w:t>
      </w:r>
      <w:r w:rsidR="009B3E7D">
        <w:rPr>
          <w:rStyle w:val="Nessuno"/>
          <w:rFonts w:cstheme="minorHAnsi"/>
          <w:bCs/>
          <w:kern w:val="36"/>
          <w:sz w:val="22"/>
          <w:szCs w:val="22"/>
        </w:rPr>
        <w:t xml:space="preserve"> in</w:t>
      </w:r>
      <w:r w:rsidR="00676664" w:rsidRPr="00DD2F70">
        <w:rPr>
          <w:rStyle w:val="Nessuno"/>
          <w:rFonts w:cstheme="minorHAnsi"/>
          <w:bCs/>
          <w:kern w:val="36"/>
          <w:sz w:val="22"/>
          <w:szCs w:val="22"/>
        </w:rPr>
        <w:t xml:space="preserve"> questo </w:t>
      </w:r>
      <w:r w:rsidR="001E2AD1">
        <w:rPr>
          <w:rStyle w:val="Nessuno"/>
          <w:rFonts w:cstheme="minorHAnsi"/>
          <w:bCs/>
          <w:kern w:val="36"/>
          <w:sz w:val="22"/>
          <w:szCs w:val="22"/>
        </w:rPr>
        <w:t>processo.</w:t>
      </w:r>
    </w:p>
    <w:p w14:paraId="49245D90" w14:textId="77777777" w:rsidR="00676664" w:rsidRPr="00DD2F70" w:rsidRDefault="00676664" w:rsidP="00C23FDE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1DC5D8CB" w14:textId="3E690A75" w:rsidR="00894B24" w:rsidRPr="00DD2F70" w:rsidRDefault="00894B24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Quali sono le tematiche </w:t>
      </w:r>
      <w:r w:rsidR="00676664"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portate</w:t>
      </w:r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dagli adolescenti?</w:t>
      </w:r>
    </w:p>
    <w:p w14:paraId="0528CE01" w14:textId="3A328D6C" w:rsidR="00FA6310" w:rsidRPr="00DD2F70" w:rsidRDefault="00676664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>Si spazia molto. Disagi emotivi in seguito ad eventi stressanti, conflittualità relazionali, difficoltà scolastiche o con i pari, difficoltà comportamentali, disturbi alimentari, vissuti di ansia e depressione.</w:t>
      </w:r>
    </w:p>
    <w:p w14:paraId="42B8217D" w14:textId="2CE9807E" w:rsidR="00FA6310" w:rsidRPr="00DD2F70" w:rsidRDefault="00FA6310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14F33193" w14:textId="6C0CFA83" w:rsidR="00FA6310" w:rsidRPr="00DD2F70" w:rsidRDefault="00FA6310" w:rsidP="001E2AD1">
      <w:pPr>
        <w:spacing w:line="276" w:lineRule="auto"/>
        <w:jc w:val="both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Dopo il </w:t>
      </w:r>
      <w:proofErr w:type="spellStart"/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covid</w:t>
      </w:r>
      <w:proofErr w:type="spellEnd"/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, </w:t>
      </w:r>
      <w:r w:rsidR="00F636BE">
        <w:rPr>
          <w:rFonts w:eastAsia="Times New Roman" w:cstheme="minorHAnsi"/>
          <w:b/>
          <w:color w:val="444444"/>
          <w:sz w:val="22"/>
          <w:szCs w:val="22"/>
          <w:lang w:eastAsia="it-IT"/>
        </w:rPr>
        <w:t>queste</w:t>
      </w:r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tematiche</w:t>
      </w:r>
      <w:r w:rsidR="00F636BE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sono cambiate</w:t>
      </w:r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?</w:t>
      </w:r>
    </w:p>
    <w:p w14:paraId="085D9480" w14:textId="77777777" w:rsidR="008928F0" w:rsidRDefault="00A359B8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 xml:space="preserve">Se da una parte alcune tematiche sono rimaste uguali, in questa seconda parte dell’anno </w:t>
      </w:r>
      <w:r w:rsidR="001E2AD1" w:rsidRPr="00DD2F70">
        <w:rPr>
          <w:rFonts w:cstheme="minorHAnsi"/>
          <w:sz w:val="22"/>
          <w:szCs w:val="22"/>
        </w:rPr>
        <w:t>scolastico</w:t>
      </w:r>
      <w:r w:rsidRPr="00DD2F70">
        <w:rPr>
          <w:rFonts w:cstheme="minorHAnsi"/>
          <w:sz w:val="22"/>
          <w:szCs w:val="22"/>
        </w:rPr>
        <w:t xml:space="preserve"> possiamo dire che è emersa dai ragazzi l’insofferenza per le restrizioni</w:t>
      </w:r>
      <w:r w:rsidR="0085204E" w:rsidRPr="00DD2F70">
        <w:rPr>
          <w:rFonts w:cstheme="minorHAnsi"/>
          <w:sz w:val="22"/>
          <w:szCs w:val="22"/>
        </w:rPr>
        <w:t xml:space="preserve"> e</w:t>
      </w:r>
      <w:r w:rsidRPr="00DD2F70">
        <w:rPr>
          <w:rFonts w:cstheme="minorHAnsi"/>
          <w:sz w:val="22"/>
          <w:szCs w:val="22"/>
        </w:rPr>
        <w:t>,</w:t>
      </w:r>
      <w:r w:rsidR="0085204E" w:rsidRPr="00DD2F70">
        <w:rPr>
          <w:rFonts w:cstheme="minorHAnsi"/>
          <w:sz w:val="22"/>
          <w:szCs w:val="22"/>
        </w:rPr>
        <w:t xml:space="preserve"> soprattutto</w:t>
      </w:r>
      <w:r w:rsidRPr="00DD2F70">
        <w:rPr>
          <w:rFonts w:cstheme="minorHAnsi"/>
          <w:sz w:val="22"/>
          <w:szCs w:val="22"/>
        </w:rPr>
        <w:t>,</w:t>
      </w:r>
      <w:r w:rsidR="0085204E" w:rsidRPr="00DD2F70">
        <w:rPr>
          <w:rFonts w:cstheme="minorHAnsi"/>
          <w:sz w:val="22"/>
          <w:szCs w:val="22"/>
        </w:rPr>
        <w:t xml:space="preserve"> </w:t>
      </w:r>
      <w:r w:rsidR="001E2AD1">
        <w:rPr>
          <w:rFonts w:cstheme="minorHAnsi"/>
          <w:sz w:val="22"/>
          <w:szCs w:val="22"/>
        </w:rPr>
        <w:t>un</w:t>
      </w:r>
      <w:r w:rsidRPr="00DD2F70">
        <w:rPr>
          <w:rFonts w:cstheme="minorHAnsi"/>
          <w:sz w:val="22"/>
          <w:szCs w:val="22"/>
        </w:rPr>
        <w:t xml:space="preserve"> vissuto di instabilità </w:t>
      </w:r>
      <w:r w:rsidR="001E2AD1">
        <w:rPr>
          <w:rFonts w:cstheme="minorHAnsi"/>
          <w:sz w:val="22"/>
          <w:szCs w:val="22"/>
        </w:rPr>
        <w:t>legato all’ “imprevedibilità” di</w:t>
      </w:r>
      <w:r w:rsidR="0085204E" w:rsidRPr="00DD2F70">
        <w:rPr>
          <w:rFonts w:cstheme="minorHAnsi"/>
          <w:sz w:val="22"/>
          <w:szCs w:val="22"/>
        </w:rPr>
        <w:t xml:space="preserve"> aperture</w:t>
      </w:r>
      <w:r w:rsidRPr="00DD2F70">
        <w:rPr>
          <w:rFonts w:cstheme="minorHAnsi"/>
          <w:sz w:val="22"/>
          <w:szCs w:val="22"/>
        </w:rPr>
        <w:t>/</w:t>
      </w:r>
      <w:r w:rsidR="0085204E" w:rsidRPr="00DD2F70">
        <w:rPr>
          <w:rFonts w:cstheme="minorHAnsi"/>
          <w:sz w:val="22"/>
          <w:szCs w:val="22"/>
        </w:rPr>
        <w:t>chiusure, speci</w:t>
      </w:r>
      <w:r w:rsidR="001E2AD1">
        <w:rPr>
          <w:rFonts w:cstheme="minorHAnsi"/>
          <w:sz w:val="22"/>
          <w:szCs w:val="22"/>
        </w:rPr>
        <w:t xml:space="preserve">almente </w:t>
      </w:r>
      <w:r w:rsidR="0085204E" w:rsidRPr="00DD2F70">
        <w:rPr>
          <w:rFonts w:cstheme="minorHAnsi"/>
          <w:sz w:val="22"/>
          <w:szCs w:val="22"/>
        </w:rPr>
        <w:t xml:space="preserve">della scuola. </w:t>
      </w:r>
    </w:p>
    <w:p w14:paraId="3CA27A14" w14:textId="2EE7A97B" w:rsidR="009B3E7D" w:rsidRDefault="0085204E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>Fino a</w:t>
      </w:r>
      <w:r w:rsidR="00A359B8" w:rsidRPr="00DD2F70">
        <w:rPr>
          <w:rFonts w:cstheme="minorHAnsi"/>
          <w:sz w:val="22"/>
          <w:szCs w:val="22"/>
        </w:rPr>
        <w:t>d</w:t>
      </w:r>
      <w:r w:rsidRPr="00DD2F70">
        <w:rPr>
          <w:rFonts w:cstheme="minorHAnsi"/>
          <w:sz w:val="22"/>
          <w:szCs w:val="22"/>
        </w:rPr>
        <w:t xml:space="preserve"> un anno fa</w:t>
      </w:r>
      <w:r w:rsidR="001E2AD1">
        <w:rPr>
          <w:rFonts w:cstheme="minorHAnsi"/>
          <w:sz w:val="22"/>
          <w:szCs w:val="22"/>
        </w:rPr>
        <w:t>,</w:t>
      </w:r>
      <w:r w:rsidRPr="00DD2F70">
        <w:rPr>
          <w:rFonts w:cstheme="minorHAnsi"/>
          <w:sz w:val="22"/>
          <w:szCs w:val="22"/>
        </w:rPr>
        <w:t xml:space="preserve"> </w:t>
      </w:r>
      <w:r w:rsidR="00A359B8" w:rsidRPr="00DD2F70">
        <w:rPr>
          <w:rFonts w:cstheme="minorHAnsi"/>
          <w:sz w:val="22"/>
          <w:szCs w:val="22"/>
        </w:rPr>
        <w:t>i tempi della scuola</w:t>
      </w:r>
      <w:r w:rsidRPr="00DD2F70">
        <w:rPr>
          <w:rFonts w:cstheme="minorHAnsi"/>
          <w:sz w:val="22"/>
          <w:szCs w:val="22"/>
        </w:rPr>
        <w:t xml:space="preserve"> scandiva</w:t>
      </w:r>
      <w:r w:rsidR="00A359B8" w:rsidRPr="00DD2F70">
        <w:rPr>
          <w:rFonts w:cstheme="minorHAnsi"/>
          <w:sz w:val="22"/>
          <w:szCs w:val="22"/>
        </w:rPr>
        <w:t>no</w:t>
      </w:r>
      <w:r w:rsidRPr="00DD2F70">
        <w:rPr>
          <w:rFonts w:cstheme="minorHAnsi"/>
          <w:sz w:val="22"/>
          <w:szCs w:val="22"/>
        </w:rPr>
        <w:t xml:space="preserve"> la vita in modo molto chiaro, </w:t>
      </w:r>
      <w:r w:rsidR="00A359B8" w:rsidRPr="00DD2F70">
        <w:rPr>
          <w:rFonts w:cstheme="minorHAnsi"/>
          <w:sz w:val="22"/>
          <w:szCs w:val="22"/>
        </w:rPr>
        <w:t xml:space="preserve">davano una routine. </w:t>
      </w:r>
      <w:r w:rsidR="00376D7F" w:rsidRPr="00DD2F70">
        <w:rPr>
          <w:rFonts w:cstheme="minorHAnsi"/>
          <w:sz w:val="22"/>
          <w:szCs w:val="22"/>
        </w:rPr>
        <w:t>In questi mesi è mancato tutto questo</w:t>
      </w:r>
      <w:r w:rsidR="009B3E7D">
        <w:rPr>
          <w:rFonts w:cstheme="minorHAnsi"/>
          <w:sz w:val="22"/>
          <w:szCs w:val="22"/>
        </w:rPr>
        <w:t xml:space="preserve"> e si è creata</w:t>
      </w:r>
      <w:r w:rsidR="00376D7F" w:rsidRPr="00DD2F70">
        <w:rPr>
          <w:rFonts w:cstheme="minorHAnsi"/>
          <w:sz w:val="22"/>
          <w:szCs w:val="22"/>
        </w:rPr>
        <w:t xml:space="preserve"> </w:t>
      </w:r>
      <w:r w:rsidR="00376D7F" w:rsidRPr="00DD2F70">
        <w:rPr>
          <w:rFonts w:cstheme="minorHAnsi"/>
          <w:sz w:val="22"/>
          <w:szCs w:val="22"/>
        </w:rPr>
        <w:lastRenderedPageBreak/>
        <w:t xml:space="preserve">destabilizzazione. </w:t>
      </w:r>
    </w:p>
    <w:p w14:paraId="6C6ED8C4" w14:textId="7902B03C" w:rsidR="0085204E" w:rsidRPr="00DD2F70" w:rsidRDefault="001E2AD1" w:rsidP="00C23FDE">
      <w:pPr>
        <w:spacing w:line="276" w:lineRule="auto"/>
        <w:jc w:val="both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r>
        <w:rPr>
          <w:rFonts w:cstheme="minorHAnsi"/>
          <w:sz w:val="22"/>
          <w:szCs w:val="22"/>
        </w:rPr>
        <w:t xml:space="preserve">Un altro tema importante è </w:t>
      </w:r>
      <w:r w:rsidR="009B3E7D">
        <w:rPr>
          <w:rFonts w:cstheme="minorHAnsi"/>
          <w:sz w:val="22"/>
          <w:szCs w:val="22"/>
        </w:rPr>
        <w:t xml:space="preserve">la percezione </w:t>
      </w:r>
      <w:r>
        <w:rPr>
          <w:rFonts w:cstheme="minorHAnsi"/>
          <w:sz w:val="22"/>
          <w:szCs w:val="22"/>
        </w:rPr>
        <w:t xml:space="preserve">di isolamento, dato dalla mancanza di </w:t>
      </w:r>
      <w:r w:rsidR="00376D7F" w:rsidRPr="00DD2F70">
        <w:rPr>
          <w:rFonts w:cstheme="minorHAnsi"/>
          <w:sz w:val="22"/>
          <w:szCs w:val="22"/>
        </w:rPr>
        <w:t>opportunità di so</w:t>
      </w:r>
      <w:r w:rsidR="009B3E7D">
        <w:rPr>
          <w:rFonts w:cstheme="minorHAnsi"/>
          <w:sz w:val="22"/>
          <w:szCs w:val="22"/>
        </w:rPr>
        <w:t>cializzazione extrascolastiche e di contatto con i pari.</w:t>
      </w:r>
    </w:p>
    <w:p w14:paraId="57E0B1BD" w14:textId="620F747A" w:rsidR="00FA6310" w:rsidRPr="00DD2F70" w:rsidRDefault="00FA6310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05F45DD7" w14:textId="223BC750" w:rsidR="00FA6310" w:rsidRPr="00DD2F70" w:rsidRDefault="00FA6310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Dopo il</w:t>
      </w:r>
      <w:r w:rsidR="001E2AD1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</w:t>
      </w:r>
      <w:proofErr w:type="spellStart"/>
      <w:r w:rsidR="001E2AD1">
        <w:rPr>
          <w:rFonts w:eastAsia="Times New Roman" w:cstheme="minorHAnsi"/>
          <w:b/>
          <w:color w:val="444444"/>
          <w:sz w:val="22"/>
          <w:szCs w:val="22"/>
          <w:lang w:eastAsia="it-IT"/>
        </w:rPr>
        <w:t>covid</w:t>
      </w:r>
      <w:proofErr w:type="spellEnd"/>
      <w:r w:rsidR="001E2AD1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è cambiat</w:t>
      </w:r>
      <w:r w:rsidR="00623835">
        <w:rPr>
          <w:rFonts w:eastAsia="Times New Roman" w:cstheme="minorHAnsi"/>
          <w:b/>
          <w:color w:val="444444"/>
          <w:sz w:val="22"/>
          <w:szCs w:val="22"/>
          <w:lang w:eastAsia="it-IT"/>
        </w:rPr>
        <w:t>o il modo di “fare i colloqui”?</w:t>
      </w:r>
    </w:p>
    <w:p w14:paraId="0149FD1E" w14:textId="0916AA8D" w:rsidR="00EA2F45" w:rsidRPr="00DD2F70" w:rsidRDefault="00EA2F45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sz w:val="22"/>
          <w:szCs w:val="22"/>
          <w:lang w:eastAsia="it-IT"/>
        </w:rPr>
      </w:pPr>
      <w:r w:rsidRPr="00DD2F70">
        <w:rPr>
          <w:rFonts w:eastAsia="Times New Roman" w:cstheme="minorHAnsi"/>
          <w:color w:val="444444"/>
          <w:sz w:val="22"/>
          <w:szCs w:val="22"/>
          <w:lang w:eastAsia="it-IT"/>
        </w:rPr>
        <w:t xml:space="preserve">Assolutamente sì. Da marzo 2020 tutti i colloqui avvengono </w:t>
      </w:r>
      <w:r w:rsidRPr="00255C87">
        <w:rPr>
          <w:rFonts w:eastAsia="Times New Roman" w:cstheme="minorHAnsi"/>
          <w:i/>
          <w:color w:val="444444"/>
          <w:sz w:val="22"/>
          <w:szCs w:val="22"/>
          <w:lang w:eastAsia="it-IT"/>
        </w:rPr>
        <w:t>online</w:t>
      </w:r>
      <w:r w:rsidRPr="00DD2F70">
        <w:rPr>
          <w:rFonts w:eastAsia="Times New Roman" w:cstheme="minorHAnsi"/>
          <w:color w:val="444444"/>
          <w:sz w:val="22"/>
          <w:szCs w:val="22"/>
          <w:lang w:eastAsia="it-IT"/>
        </w:rPr>
        <w:t>. Nonostante qualche perplessità iniziale, ci siamo</w:t>
      </w:r>
      <w:r w:rsidR="002D669F" w:rsidRPr="00DD2F70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trovati a fare questo passaggio</w:t>
      </w:r>
      <w:r w:rsidRPr="00DD2F70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fin dalle primissime settimane dell’emergenza sanitaria. </w:t>
      </w:r>
      <w:r w:rsidR="002D669F" w:rsidRPr="00DD2F70">
        <w:rPr>
          <w:rFonts w:eastAsia="Times New Roman" w:cstheme="minorHAnsi"/>
          <w:color w:val="444444"/>
          <w:sz w:val="22"/>
          <w:szCs w:val="22"/>
          <w:lang w:eastAsia="it-IT"/>
        </w:rPr>
        <w:t>Una nuova modalità di lavoro che ha</w:t>
      </w:r>
      <w:r w:rsidRPr="00DD2F70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garantito la continuità di tutti </w:t>
      </w:r>
      <w:r w:rsidR="001E2AD1" w:rsidRPr="00DD2F70">
        <w:rPr>
          <w:rFonts w:eastAsia="Times New Roman" w:cstheme="minorHAnsi"/>
          <w:color w:val="444444"/>
          <w:sz w:val="22"/>
          <w:szCs w:val="22"/>
          <w:lang w:eastAsia="it-IT"/>
        </w:rPr>
        <w:t>i servizi</w:t>
      </w:r>
      <w:r w:rsidRPr="00DD2F70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offerti, in particolare ai nostri adolescenti</w:t>
      </w:r>
      <w:r w:rsidR="002D669F" w:rsidRPr="00DD2F70">
        <w:rPr>
          <w:rFonts w:eastAsia="Times New Roman" w:cstheme="minorHAnsi"/>
          <w:color w:val="444444"/>
          <w:sz w:val="22"/>
          <w:szCs w:val="22"/>
          <w:lang w:eastAsia="it-IT"/>
        </w:rPr>
        <w:t>. Siamo molto contenti di affermare che nessun percorso è stato interrotto dalla pandemia e questa non è cosa da poco. Il nostro consultorio ha continuato ad erogare prestazioni individuali e di gruppo</w:t>
      </w:r>
      <w:r w:rsidR="008928F0">
        <w:rPr>
          <w:rFonts w:eastAsia="Times New Roman" w:cstheme="minorHAnsi"/>
          <w:color w:val="444444"/>
          <w:sz w:val="22"/>
          <w:szCs w:val="22"/>
          <w:lang w:eastAsia="it-IT"/>
        </w:rPr>
        <w:t>,</w:t>
      </w:r>
      <w:r w:rsidR="002D669F" w:rsidRPr="00DD2F70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a supporto di adolescenti e famiglie. </w:t>
      </w:r>
    </w:p>
    <w:p w14:paraId="3739D584" w14:textId="40C0FC33" w:rsidR="00FA6310" w:rsidRPr="00DD2F70" w:rsidRDefault="00FA6310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469802CC" w14:textId="161770AC" w:rsidR="00FA6310" w:rsidRPr="00DD2F70" w:rsidRDefault="002D669F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Quali sono le opportunità di un intervento </w:t>
      </w:r>
      <w:r w:rsidRPr="00255C87">
        <w:rPr>
          <w:rFonts w:eastAsia="Times New Roman" w:cstheme="minorHAnsi"/>
          <w:b/>
          <w:i/>
          <w:color w:val="444444"/>
          <w:sz w:val="22"/>
          <w:szCs w:val="22"/>
          <w:lang w:eastAsia="it-IT"/>
        </w:rPr>
        <w:t>online</w:t>
      </w:r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?</w:t>
      </w:r>
    </w:p>
    <w:p w14:paraId="30BFD559" w14:textId="58F91991" w:rsidR="001E2AD1" w:rsidRDefault="002D669F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 xml:space="preserve">I ragazzi sono stati molto aperti nell’accettare questa nuova modalità, anche perché – da Nativi Digitali - sono già molto abituati alla presenza della tecnologia nella loro vita. </w:t>
      </w:r>
      <w:r w:rsidR="001E2AD1">
        <w:rPr>
          <w:rFonts w:cstheme="minorHAnsi"/>
          <w:sz w:val="22"/>
          <w:szCs w:val="22"/>
        </w:rPr>
        <w:t>L</w:t>
      </w:r>
      <w:r w:rsidR="00787D6F" w:rsidRPr="00DD2F70">
        <w:rPr>
          <w:rFonts w:cstheme="minorHAnsi"/>
          <w:sz w:val="22"/>
          <w:szCs w:val="22"/>
        </w:rPr>
        <w:t xml:space="preserve">e uniche resistenze </w:t>
      </w:r>
      <w:r w:rsidR="00787D6F">
        <w:rPr>
          <w:rFonts w:cstheme="minorHAnsi"/>
          <w:sz w:val="22"/>
          <w:szCs w:val="22"/>
        </w:rPr>
        <w:t>sono</w:t>
      </w:r>
      <w:r w:rsidR="00787D6F" w:rsidRPr="00DD2F70">
        <w:rPr>
          <w:rFonts w:cstheme="minorHAnsi"/>
          <w:sz w:val="22"/>
          <w:szCs w:val="22"/>
        </w:rPr>
        <w:t xml:space="preserve"> per i pochi che </w:t>
      </w:r>
      <w:r w:rsidR="00787D6F">
        <w:rPr>
          <w:rFonts w:cstheme="minorHAnsi"/>
          <w:sz w:val="22"/>
          <w:szCs w:val="22"/>
        </w:rPr>
        <w:t>hanno</w:t>
      </w:r>
      <w:r w:rsidR="00787D6F" w:rsidRPr="00DD2F70">
        <w:rPr>
          <w:rFonts w:cstheme="minorHAnsi"/>
          <w:sz w:val="22"/>
          <w:szCs w:val="22"/>
        </w:rPr>
        <w:t xml:space="preserve"> un contesto che non permette la privacy. </w:t>
      </w:r>
      <w:r w:rsidRPr="00DD2F70">
        <w:rPr>
          <w:rFonts w:cstheme="minorHAnsi"/>
          <w:sz w:val="22"/>
          <w:szCs w:val="22"/>
        </w:rPr>
        <w:t>In generale</w:t>
      </w:r>
      <w:r w:rsidR="00396CCE">
        <w:rPr>
          <w:rFonts w:cstheme="minorHAnsi"/>
          <w:sz w:val="22"/>
          <w:szCs w:val="22"/>
        </w:rPr>
        <w:t>, grazie all’</w:t>
      </w:r>
      <w:r w:rsidR="00396CCE" w:rsidRPr="00255C87">
        <w:rPr>
          <w:rFonts w:cstheme="minorHAnsi"/>
          <w:i/>
          <w:sz w:val="22"/>
          <w:szCs w:val="22"/>
        </w:rPr>
        <w:t>online</w:t>
      </w:r>
      <w:r w:rsidR="00396CCE">
        <w:rPr>
          <w:rFonts w:cstheme="minorHAnsi"/>
          <w:sz w:val="22"/>
          <w:szCs w:val="22"/>
        </w:rPr>
        <w:t>,</w:t>
      </w:r>
      <w:r w:rsidRPr="00DD2F70">
        <w:rPr>
          <w:rFonts w:cstheme="minorHAnsi"/>
          <w:sz w:val="22"/>
          <w:szCs w:val="22"/>
        </w:rPr>
        <w:t xml:space="preserve"> l’accesso </w:t>
      </w:r>
      <w:r w:rsidR="00396CCE">
        <w:rPr>
          <w:rFonts w:cstheme="minorHAnsi"/>
          <w:sz w:val="22"/>
          <w:szCs w:val="22"/>
        </w:rPr>
        <w:t xml:space="preserve">ai colloqui e ai servizi </w:t>
      </w:r>
      <w:r w:rsidRPr="00DD2F70">
        <w:rPr>
          <w:rFonts w:cstheme="minorHAnsi"/>
          <w:sz w:val="22"/>
          <w:szCs w:val="22"/>
        </w:rPr>
        <w:t>avviene in modo più facile e autonomo</w:t>
      </w:r>
      <w:r w:rsidR="00E62F71" w:rsidRPr="00DD2F70">
        <w:rPr>
          <w:rFonts w:cstheme="minorHAnsi"/>
          <w:sz w:val="22"/>
          <w:szCs w:val="22"/>
        </w:rPr>
        <w:t xml:space="preserve">. </w:t>
      </w:r>
    </w:p>
    <w:p w14:paraId="5A5CB556" w14:textId="59823E38" w:rsidR="001E2AD1" w:rsidRDefault="00E62F71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 xml:space="preserve">Da parte nostra </w:t>
      </w:r>
      <w:r w:rsidR="00396CCE">
        <w:rPr>
          <w:rFonts w:cstheme="minorHAnsi"/>
          <w:sz w:val="22"/>
          <w:szCs w:val="22"/>
        </w:rPr>
        <w:t>l’</w:t>
      </w:r>
      <w:r w:rsidR="00396CCE" w:rsidRPr="00255C87">
        <w:rPr>
          <w:rFonts w:cstheme="minorHAnsi"/>
          <w:i/>
          <w:sz w:val="22"/>
          <w:szCs w:val="22"/>
        </w:rPr>
        <w:t>online</w:t>
      </w:r>
      <w:r w:rsidR="00396CCE">
        <w:rPr>
          <w:rFonts w:cstheme="minorHAnsi"/>
          <w:sz w:val="22"/>
          <w:szCs w:val="22"/>
        </w:rPr>
        <w:t xml:space="preserve"> ci permette</w:t>
      </w:r>
      <w:r w:rsidRPr="00DD2F70">
        <w:rPr>
          <w:rFonts w:cstheme="minorHAnsi"/>
          <w:sz w:val="22"/>
          <w:szCs w:val="22"/>
        </w:rPr>
        <w:t xml:space="preserve"> di entrare nelle loro case e condividere una parte del loro ambiente intimo</w:t>
      </w:r>
      <w:r w:rsidR="00396CCE">
        <w:rPr>
          <w:rFonts w:cstheme="minorHAnsi"/>
          <w:sz w:val="22"/>
          <w:szCs w:val="22"/>
        </w:rPr>
        <w:t>, cosa che prima non accadeva</w:t>
      </w:r>
      <w:r w:rsidRPr="00DD2F70">
        <w:rPr>
          <w:rFonts w:cstheme="minorHAnsi"/>
          <w:sz w:val="22"/>
          <w:szCs w:val="22"/>
        </w:rPr>
        <w:t xml:space="preserve">. </w:t>
      </w:r>
      <w:r w:rsidR="00396CCE">
        <w:rPr>
          <w:rFonts w:cstheme="minorHAnsi"/>
          <w:sz w:val="22"/>
          <w:szCs w:val="22"/>
        </w:rPr>
        <w:t>C</w:t>
      </w:r>
      <w:r w:rsidRPr="00DD2F70">
        <w:rPr>
          <w:rFonts w:cstheme="minorHAnsi"/>
          <w:sz w:val="22"/>
          <w:szCs w:val="22"/>
        </w:rPr>
        <w:t xml:space="preserve">’è </w:t>
      </w:r>
      <w:r w:rsidR="001E2AD1">
        <w:rPr>
          <w:rFonts w:cstheme="minorHAnsi"/>
          <w:sz w:val="22"/>
          <w:szCs w:val="22"/>
        </w:rPr>
        <w:t xml:space="preserve">poi </w:t>
      </w:r>
      <w:r w:rsidRPr="00DD2F70">
        <w:rPr>
          <w:rFonts w:cstheme="minorHAnsi"/>
          <w:sz w:val="22"/>
          <w:szCs w:val="22"/>
        </w:rPr>
        <w:t>la possibilità di condividere</w:t>
      </w:r>
      <w:r w:rsidR="00396CCE">
        <w:rPr>
          <w:rFonts w:cstheme="minorHAnsi"/>
          <w:sz w:val="22"/>
          <w:szCs w:val="22"/>
        </w:rPr>
        <w:t xml:space="preserve"> – </w:t>
      </w:r>
      <w:r w:rsidRPr="00DD2F70">
        <w:rPr>
          <w:rFonts w:cstheme="minorHAnsi"/>
          <w:sz w:val="22"/>
          <w:szCs w:val="22"/>
        </w:rPr>
        <w:t xml:space="preserve"> </w:t>
      </w:r>
      <w:r w:rsidR="001E2AD1">
        <w:rPr>
          <w:rFonts w:cstheme="minorHAnsi"/>
          <w:sz w:val="22"/>
          <w:szCs w:val="22"/>
        </w:rPr>
        <w:t>in tempo reale</w:t>
      </w:r>
      <w:r w:rsidR="00396CCE">
        <w:rPr>
          <w:rFonts w:cstheme="minorHAnsi"/>
          <w:sz w:val="22"/>
          <w:szCs w:val="22"/>
        </w:rPr>
        <w:t xml:space="preserve"> – </w:t>
      </w:r>
      <w:r w:rsidRPr="00DD2F70">
        <w:rPr>
          <w:rFonts w:cstheme="minorHAnsi"/>
          <w:sz w:val="22"/>
          <w:szCs w:val="22"/>
        </w:rPr>
        <w:t xml:space="preserve"> contenuti, video, fotografie</w:t>
      </w:r>
      <w:r w:rsidR="001E2AD1">
        <w:rPr>
          <w:rFonts w:cstheme="minorHAnsi"/>
          <w:sz w:val="22"/>
          <w:szCs w:val="22"/>
        </w:rPr>
        <w:t xml:space="preserve"> e questo è un aiuto</w:t>
      </w:r>
      <w:r w:rsidR="00396CCE">
        <w:rPr>
          <w:rFonts w:cstheme="minorHAnsi"/>
          <w:sz w:val="22"/>
          <w:szCs w:val="22"/>
        </w:rPr>
        <w:t xml:space="preserve"> prezioso</w:t>
      </w:r>
      <w:r w:rsidR="001E2AD1">
        <w:rPr>
          <w:rFonts w:cstheme="minorHAnsi"/>
          <w:sz w:val="22"/>
          <w:szCs w:val="22"/>
        </w:rPr>
        <w:t xml:space="preserve"> nel percorso terapeutico</w:t>
      </w:r>
      <w:r w:rsidRPr="00DD2F70">
        <w:rPr>
          <w:rFonts w:cstheme="minorHAnsi"/>
          <w:sz w:val="22"/>
          <w:szCs w:val="22"/>
        </w:rPr>
        <w:t>.</w:t>
      </w:r>
    </w:p>
    <w:p w14:paraId="38F452CD" w14:textId="4773EC9D" w:rsidR="002D669F" w:rsidRPr="00DD2F70" w:rsidRDefault="00E62F71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 xml:space="preserve">Il digitale ci ha permesso di </w:t>
      </w:r>
      <w:r w:rsidR="001E2AD1">
        <w:rPr>
          <w:rFonts w:cstheme="minorHAnsi"/>
          <w:sz w:val="22"/>
          <w:szCs w:val="22"/>
        </w:rPr>
        <w:t xml:space="preserve">continuare a </w:t>
      </w:r>
      <w:r w:rsidRPr="00DD2F70">
        <w:rPr>
          <w:rFonts w:cstheme="minorHAnsi"/>
          <w:sz w:val="22"/>
          <w:szCs w:val="22"/>
        </w:rPr>
        <w:t>vedere il volto</w:t>
      </w:r>
      <w:r w:rsidR="001E2AD1">
        <w:rPr>
          <w:rFonts w:cstheme="minorHAnsi"/>
          <w:sz w:val="22"/>
          <w:szCs w:val="22"/>
        </w:rPr>
        <w:t xml:space="preserve"> e</w:t>
      </w:r>
      <w:r w:rsidRPr="00DD2F70">
        <w:rPr>
          <w:rFonts w:cstheme="minorHAnsi"/>
          <w:sz w:val="22"/>
          <w:szCs w:val="22"/>
        </w:rPr>
        <w:t xml:space="preserve"> le espressioni facciali</w:t>
      </w:r>
      <w:r w:rsidR="001E2AD1">
        <w:rPr>
          <w:rFonts w:cstheme="minorHAnsi"/>
          <w:sz w:val="22"/>
          <w:szCs w:val="22"/>
        </w:rPr>
        <w:t xml:space="preserve"> dei nostri pazienti</w:t>
      </w:r>
      <w:r w:rsidRPr="00DD2F70">
        <w:rPr>
          <w:rFonts w:cstheme="minorHAnsi"/>
          <w:sz w:val="22"/>
          <w:szCs w:val="22"/>
        </w:rPr>
        <w:t xml:space="preserve">: se avessimo </w:t>
      </w:r>
      <w:r w:rsidR="001E2AD1">
        <w:rPr>
          <w:rFonts w:cstheme="minorHAnsi"/>
          <w:sz w:val="22"/>
          <w:szCs w:val="22"/>
        </w:rPr>
        <w:t>condotto i</w:t>
      </w:r>
      <w:r w:rsidRPr="00DD2F70">
        <w:rPr>
          <w:rFonts w:cstheme="minorHAnsi"/>
          <w:sz w:val="22"/>
          <w:szCs w:val="22"/>
        </w:rPr>
        <w:t xml:space="preserve"> colloqui in presenza, sarebbe stato obbligatorio l’uso della mascherina e questo</w:t>
      </w:r>
      <w:r w:rsidR="001E2AD1">
        <w:rPr>
          <w:rFonts w:cstheme="minorHAnsi"/>
          <w:sz w:val="22"/>
          <w:szCs w:val="22"/>
        </w:rPr>
        <w:t>, banalmente,</w:t>
      </w:r>
      <w:r w:rsidRPr="00DD2F70">
        <w:rPr>
          <w:rFonts w:cstheme="minorHAnsi"/>
          <w:sz w:val="22"/>
          <w:szCs w:val="22"/>
        </w:rPr>
        <w:t xml:space="preserve"> non ci avrebbe permesso di guardarci in faccia. In questo caso, l’accesso da remoto aggiunge qualcosa alla relazione terapeutica. </w:t>
      </w:r>
    </w:p>
    <w:p w14:paraId="283AA659" w14:textId="639F209D" w:rsidR="00FA6310" w:rsidRPr="00DD2F70" w:rsidRDefault="00E62F71" w:rsidP="00C23FDE">
      <w:pPr>
        <w:spacing w:line="276" w:lineRule="auto"/>
        <w:jc w:val="both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r w:rsidRPr="00DD2F70">
        <w:rPr>
          <w:rFonts w:cstheme="minorHAnsi"/>
          <w:sz w:val="22"/>
          <w:szCs w:val="22"/>
        </w:rPr>
        <w:t xml:space="preserve">Infine </w:t>
      </w:r>
      <w:r w:rsidR="00623835">
        <w:rPr>
          <w:rFonts w:cstheme="minorHAnsi"/>
          <w:sz w:val="22"/>
          <w:szCs w:val="22"/>
        </w:rPr>
        <w:t xml:space="preserve">questa “svolta digitale” </w:t>
      </w:r>
      <w:r w:rsidRPr="00DD2F70">
        <w:rPr>
          <w:rFonts w:cstheme="minorHAnsi"/>
          <w:sz w:val="22"/>
          <w:szCs w:val="22"/>
        </w:rPr>
        <w:t xml:space="preserve">ci ha permesso di progettare </w:t>
      </w:r>
      <w:r w:rsidR="00016489">
        <w:rPr>
          <w:rFonts w:cstheme="minorHAnsi"/>
          <w:sz w:val="22"/>
          <w:szCs w:val="22"/>
        </w:rPr>
        <w:t xml:space="preserve">delle </w:t>
      </w:r>
      <w:r w:rsidRPr="00DD2F70">
        <w:rPr>
          <w:rFonts w:cstheme="minorHAnsi"/>
          <w:sz w:val="22"/>
          <w:szCs w:val="22"/>
        </w:rPr>
        <w:t xml:space="preserve">attività </w:t>
      </w:r>
      <w:r w:rsidR="00016489" w:rsidRPr="00F540EE">
        <w:rPr>
          <w:rFonts w:cstheme="minorHAnsi"/>
          <w:i/>
          <w:sz w:val="22"/>
          <w:szCs w:val="22"/>
        </w:rPr>
        <w:t>a</w:t>
      </w:r>
      <w:r w:rsidR="00396CCE" w:rsidRPr="00F540EE">
        <w:rPr>
          <w:rFonts w:cstheme="minorHAnsi"/>
          <w:i/>
          <w:sz w:val="22"/>
          <w:szCs w:val="22"/>
        </w:rPr>
        <w:t>d hoc</w:t>
      </w:r>
      <w:r w:rsidR="00396CCE">
        <w:rPr>
          <w:rFonts w:cstheme="minorHAnsi"/>
          <w:sz w:val="22"/>
          <w:szCs w:val="22"/>
        </w:rPr>
        <w:t xml:space="preserve"> per gli adolescenti. U</w:t>
      </w:r>
      <w:r w:rsidR="00016489">
        <w:rPr>
          <w:rFonts w:cstheme="minorHAnsi"/>
          <w:sz w:val="22"/>
          <w:szCs w:val="22"/>
        </w:rPr>
        <w:t>n esempio</w:t>
      </w:r>
      <w:r w:rsidR="00396CCE">
        <w:rPr>
          <w:rFonts w:cstheme="minorHAnsi"/>
          <w:sz w:val="22"/>
          <w:szCs w:val="22"/>
        </w:rPr>
        <w:t xml:space="preserve"> su tutti</w:t>
      </w:r>
      <w:r w:rsidR="00016489">
        <w:rPr>
          <w:rFonts w:cstheme="minorHAnsi"/>
          <w:sz w:val="22"/>
          <w:szCs w:val="22"/>
        </w:rPr>
        <w:t xml:space="preserve"> è i</w:t>
      </w:r>
      <w:r w:rsidRPr="00DD2F70">
        <w:rPr>
          <w:rFonts w:cstheme="minorHAnsi"/>
          <w:sz w:val="22"/>
          <w:szCs w:val="22"/>
        </w:rPr>
        <w:t xml:space="preserve">l progetto </w:t>
      </w:r>
      <w:hyperlink r:id="rId10" w:history="1">
        <w:r w:rsidRPr="00E633DC">
          <w:rPr>
            <w:rStyle w:val="Collegamentoipertestuale"/>
            <w:rFonts w:cstheme="minorHAnsi"/>
            <w:sz w:val="22"/>
            <w:szCs w:val="22"/>
          </w:rPr>
          <w:t>Social Lab</w:t>
        </w:r>
      </w:hyperlink>
      <w:r w:rsidRPr="00DD2F70">
        <w:rPr>
          <w:rFonts w:cstheme="minorHAnsi"/>
          <w:sz w:val="22"/>
          <w:szCs w:val="22"/>
        </w:rPr>
        <w:t xml:space="preserve">, nato a giugno 2020, proprio per </w:t>
      </w:r>
      <w:r w:rsidR="00396CCE">
        <w:rPr>
          <w:rFonts w:cstheme="minorHAnsi"/>
          <w:sz w:val="22"/>
          <w:szCs w:val="22"/>
        </w:rPr>
        <w:t xml:space="preserve">cercare di </w:t>
      </w:r>
      <w:r w:rsidRPr="00DD2F70">
        <w:rPr>
          <w:rFonts w:cstheme="minorHAnsi"/>
          <w:sz w:val="22"/>
          <w:szCs w:val="22"/>
        </w:rPr>
        <w:t xml:space="preserve">compensare la mancanza di </w:t>
      </w:r>
      <w:r w:rsidR="00787D6F">
        <w:rPr>
          <w:rFonts w:cstheme="minorHAnsi"/>
          <w:sz w:val="22"/>
          <w:szCs w:val="22"/>
        </w:rPr>
        <w:t>socializzazione</w:t>
      </w:r>
      <w:r w:rsidRPr="00DD2F70">
        <w:rPr>
          <w:rFonts w:cstheme="minorHAnsi"/>
          <w:sz w:val="22"/>
          <w:szCs w:val="22"/>
        </w:rPr>
        <w:t xml:space="preserve"> che stavano vivendo i </w:t>
      </w:r>
      <w:r w:rsidR="00787D6F" w:rsidRPr="00DD2F70">
        <w:rPr>
          <w:rFonts w:cstheme="minorHAnsi"/>
          <w:sz w:val="22"/>
          <w:szCs w:val="22"/>
        </w:rPr>
        <w:t>nostri</w:t>
      </w:r>
      <w:r w:rsidRPr="00DD2F70">
        <w:rPr>
          <w:rFonts w:cstheme="minorHAnsi"/>
          <w:sz w:val="22"/>
          <w:szCs w:val="22"/>
        </w:rPr>
        <w:t xml:space="preserve"> ragazzi. </w:t>
      </w:r>
    </w:p>
    <w:p w14:paraId="45DEEC11" w14:textId="141324CA" w:rsidR="00FA6310" w:rsidRPr="00DD2F70" w:rsidRDefault="00FA6310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3D772057" w14:textId="1E2E0E0C" w:rsidR="00FA6310" w:rsidRPr="00DD2F70" w:rsidRDefault="00016489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r>
        <w:rPr>
          <w:rFonts w:eastAsia="Times New Roman" w:cstheme="minorHAnsi"/>
          <w:b/>
          <w:color w:val="444444"/>
          <w:sz w:val="22"/>
          <w:szCs w:val="22"/>
          <w:lang w:eastAsia="it-IT"/>
        </w:rPr>
        <w:t>Qualche criticità</w:t>
      </w:r>
      <w:r w:rsidR="00255C87">
        <w:rPr>
          <w:rFonts w:eastAsia="Times New Roman" w:cstheme="minorHAnsi"/>
          <w:b/>
          <w:color w:val="444444"/>
          <w:sz w:val="22"/>
          <w:szCs w:val="22"/>
          <w:lang w:eastAsia="it-IT"/>
        </w:rPr>
        <w:t xml:space="preserve"> </w:t>
      </w:r>
      <w:r w:rsidR="00255C87" w:rsidRPr="00255C87">
        <w:rPr>
          <w:rFonts w:eastAsia="Times New Roman" w:cstheme="minorHAnsi"/>
          <w:b/>
          <w:i/>
          <w:color w:val="444444"/>
          <w:sz w:val="22"/>
          <w:szCs w:val="22"/>
          <w:lang w:eastAsia="it-IT"/>
        </w:rPr>
        <w:t>dell’</w:t>
      </w:r>
      <w:r w:rsidR="00255C87">
        <w:rPr>
          <w:rFonts w:eastAsia="Times New Roman" w:cstheme="minorHAnsi"/>
          <w:b/>
          <w:i/>
          <w:color w:val="444444"/>
          <w:sz w:val="22"/>
          <w:szCs w:val="22"/>
          <w:lang w:eastAsia="it-IT"/>
        </w:rPr>
        <w:t>on</w:t>
      </w:r>
      <w:r w:rsidR="00FA6310" w:rsidRPr="00255C87">
        <w:rPr>
          <w:rFonts w:eastAsia="Times New Roman" w:cstheme="minorHAnsi"/>
          <w:b/>
          <w:i/>
          <w:color w:val="444444"/>
          <w:sz w:val="22"/>
          <w:szCs w:val="22"/>
          <w:lang w:eastAsia="it-IT"/>
        </w:rPr>
        <w:t>line</w:t>
      </w:r>
      <w:r w:rsidR="00E31673"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?</w:t>
      </w:r>
    </w:p>
    <w:p w14:paraId="3AEBE01F" w14:textId="3296F448" w:rsidR="001A0C0E" w:rsidRPr="00DD2F70" w:rsidRDefault="00B40B3D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Per</w:t>
      </w:r>
      <w:r w:rsidR="00F65DCE" w:rsidRPr="00DD2F70">
        <w:rPr>
          <w:rFonts w:cstheme="minorHAnsi"/>
          <w:sz w:val="22"/>
          <w:szCs w:val="22"/>
        </w:rPr>
        <w:t xml:space="preserve"> alcuni ragazzi (</w:t>
      </w:r>
      <w:r>
        <w:rPr>
          <w:rFonts w:cstheme="minorHAnsi"/>
          <w:sz w:val="22"/>
          <w:szCs w:val="22"/>
        </w:rPr>
        <w:t>che tendono ad isolarsi</w:t>
      </w:r>
      <w:r w:rsidR="00F65DCE" w:rsidRPr="00DD2F70">
        <w:rPr>
          <w:rFonts w:cstheme="minorHAnsi"/>
          <w:sz w:val="22"/>
          <w:szCs w:val="22"/>
        </w:rPr>
        <w:t>)</w:t>
      </w:r>
      <w:r>
        <w:rPr>
          <w:rFonts w:cstheme="minorHAnsi"/>
          <w:sz w:val="22"/>
          <w:szCs w:val="22"/>
        </w:rPr>
        <w:t xml:space="preserve"> </w:t>
      </w:r>
      <w:r w:rsidR="00F65DCE" w:rsidRPr="00DD2F70">
        <w:rPr>
          <w:rFonts w:cstheme="minorHAnsi"/>
          <w:sz w:val="22"/>
          <w:szCs w:val="22"/>
        </w:rPr>
        <w:t>uscire</w:t>
      </w:r>
      <w:r>
        <w:rPr>
          <w:rFonts w:cstheme="minorHAnsi"/>
          <w:sz w:val="22"/>
          <w:szCs w:val="22"/>
        </w:rPr>
        <w:t xml:space="preserve"> -</w:t>
      </w:r>
      <w:r w:rsidR="00F65DCE" w:rsidRPr="00DD2F70">
        <w:rPr>
          <w:rFonts w:cstheme="minorHAnsi"/>
          <w:sz w:val="22"/>
          <w:szCs w:val="22"/>
        </w:rPr>
        <w:t xml:space="preserve"> anche solo per il colloquio </w:t>
      </w:r>
      <w:r>
        <w:rPr>
          <w:rFonts w:cstheme="minorHAnsi"/>
          <w:sz w:val="22"/>
          <w:szCs w:val="22"/>
        </w:rPr>
        <w:t xml:space="preserve">- </w:t>
      </w:r>
      <w:r w:rsidR="00F65DCE" w:rsidRPr="00DD2F70">
        <w:rPr>
          <w:rFonts w:cstheme="minorHAnsi"/>
          <w:sz w:val="22"/>
          <w:szCs w:val="22"/>
        </w:rPr>
        <w:t>era una delle poche forme di confronto con l’esterno</w:t>
      </w:r>
      <w:r>
        <w:rPr>
          <w:rFonts w:cstheme="minorHAnsi"/>
          <w:sz w:val="22"/>
          <w:szCs w:val="22"/>
        </w:rPr>
        <w:t>, che ora non hanno più</w:t>
      </w:r>
      <w:r w:rsidR="00F65DCE" w:rsidRPr="00DD2F70">
        <w:rPr>
          <w:rFonts w:cstheme="minorHAnsi"/>
          <w:sz w:val="22"/>
          <w:szCs w:val="22"/>
        </w:rPr>
        <w:t>.</w:t>
      </w:r>
    </w:p>
    <w:p w14:paraId="09281381" w14:textId="03A0BC8D" w:rsidR="00F65DCE" w:rsidRPr="00DD2F70" w:rsidRDefault="00787D6F" w:rsidP="00787D6F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La maggior parte d</w:t>
      </w:r>
      <w:r w:rsidR="00016489">
        <w:rPr>
          <w:rFonts w:cstheme="minorHAnsi"/>
          <w:sz w:val="22"/>
          <w:szCs w:val="22"/>
        </w:rPr>
        <w:t>ei ragazzi</w:t>
      </w:r>
      <w:r>
        <w:rPr>
          <w:rFonts w:cstheme="minorHAnsi"/>
          <w:sz w:val="22"/>
          <w:szCs w:val="22"/>
        </w:rPr>
        <w:t xml:space="preserve">, </w:t>
      </w:r>
      <w:r w:rsidR="00016489">
        <w:rPr>
          <w:rFonts w:cstheme="minorHAnsi"/>
          <w:sz w:val="22"/>
          <w:szCs w:val="22"/>
        </w:rPr>
        <w:t xml:space="preserve">poi, </w:t>
      </w:r>
      <w:r>
        <w:rPr>
          <w:rFonts w:cstheme="minorHAnsi"/>
          <w:sz w:val="22"/>
          <w:szCs w:val="22"/>
        </w:rPr>
        <w:t>nonostante apprezzi le opportunità offerte dal digitale, sente la mancanza di un contatto reale, soprattutto per quanto riguarda i percorsi di gruppo. Si sono resi conto che l’</w:t>
      </w:r>
      <w:r w:rsidRPr="00255C87">
        <w:rPr>
          <w:rFonts w:cstheme="minorHAnsi"/>
          <w:i/>
          <w:sz w:val="22"/>
          <w:szCs w:val="22"/>
        </w:rPr>
        <w:t>online</w:t>
      </w:r>
      <w:r>
        <w:rPr>
          <w:rFonts w:cstheme="minorHAnsi"/>
          <w:sz w:val="22"/>
          <w:szCs w:val="22"/>
        </w:rPr>
        <w:t xml:space="preserve">, in generale, non può sostituire </w:t>
      </w:r>
      <w:r w:rsidR="00537E4F" w:rsidRPr="00537E4F">
        <w:rPr>
          <w:rFonts w:cstheme="minorHAnsi"/>
          <w:i/>
          <w:sz w:val="22"/>
          <w:szCs w:val="22"/>
        </w:rPr>
        <w:t>in toto</w:t>
      </w:r>
      <w:r>
        <w:rPr>
          <w:rFonts w:cstheme="minorHAnsi"/>
          <w:sz w:val="22"/>
          <w:szCs w:val="22"/>
        </w:rPr>
        <w:t xml:space="preserve"> quello che accade nella vita reale (scuola, relazioni, tempo libero, sport). </w:t>
      </w:r>
    </w:p>
    <w:p w14:paraId="77361FEC" w14:textId="529D97EB" w:rsidR="00F65DCE" w:rsidRPr="00DD2F70" w:rsidRDefault="00F65DCE" w:rsidP="00C23FDE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775A575" w14:textId="2A189963" w:rsidR="00894B24" w:rsidRPr="00DD2F70" w:rsidRDefault="001A0C0E" w:rsidP="00C23FDE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color w:val="444444"/>
          <w:sz w:val="22"/>
          <w:szCs w:val="22"/>
          <w:lang w:eastAsia="it-IT"/>
        </w:rPr>
      </w:pPr>
      <w:proofErr w:type="spellStart"/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Setting</w:t>
      </w:r>
      <w:proofErr w:type="spellEnd"/>
      <w:r w:rsidRPr="00DD2F70">
        <w:rPr>
          <w:rFonts w:eastAsia="Times New Roman" w:cstheme="minorHAnsi"/>
          <w:b/>
          <w:color w:val="444444"/>
          <w:sz w:val="22"/>
          <w:szCs w:val="22"/>
          <w:lang w:eastAsia="it-IT"/>
        </w:rPr>
        <w:t>, gestione del non verbale, relazione paziente-terapeuta: due parole su come sono cambiati questi aspetti con l’introduzione dell’</w:t>
      </w:r>
      <w:r w:rsidRPr="00255C87">
        <w:rPr>
          <w:rFonts w:eastAsia="Times New Roman" w:cstheme="minorHAnsi"/>
          <w:b/>
          <w:i/>
          <w:color w:val="444444"/>
          <w:sz w:val="22"/>
          <w:szCs w:val="22"/>
          <w:lang w:eastAsia="it-IT"/>
        </w:rPr>
        <w:t xml:space="preserve">online. </w:t>
      </w:r>
    </w:p>
    <w:p w14:paraId="1077874D" w14:textId="6AAD0F1E" w:rsidR="000A4237" w:rsidRDefault="000A4237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Il </w:t>
      </w:r>
      <w:proofErr w:type="spellStart"/>
      <w:r w:rsidRPr="008928F0">
        <w:rPr>
          <w:rFonts w:cstheme="minorHAnsi"/>
          <w:i/>
          <w:sz w:val="22"/>
          <w:szCs w:val="22"/>
        </w:rPr>
        <w:t>setting</w:t>
      </w:r>
      <w:proofErr w:type="spellEnd"/>
      <w:r w:rsidRPr="008928F0">
        <w:rPr>
          <w:rFonts w:cstheme="minorHAnsi"/>
          <w:i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è qualcosa di complesso, è fatto di tempi, </w:t>
      </w:r>
      <w:r w:rsidR="00B40B3D">
        <w:rPr>
          <w:rFonts w:cstheme="minorHAnsi"/>
          <w:sz w:val="22"/>
          <w:szCs w:val="22"/>
        </w:rPr>
        <w:t xml:space="preserve">durate, </w:t>
      </w:r>
      <w:r>
        <w:rPr>
          <w:rFonts w:cstheme="minorHAnsi"/>
          <w:sz w:val="22"/>
          <w:szCs w:val="22"/>
        </w:rPr>
        <w:t>spazi, distanze interpersonali</w:t>
      </w:r>
      <w:r w:rsidR="00016489">
        <w:rPr>
          <w:rFonts w:cstheme="minorHAnsi"/>
          <w:sz w:val="22"/>
          <w:szCs w:val="22"/>
        </w:rPr>
        <w:t>:</w:t>
      </w:r>
      <w:r>
        <w:rPr>
          <w:rFonts w:cstheme="minorHAnsi"/>
          <w:sz w:val="22"/>
          <w:szCs w:val="22"/>
        </w:rPr>
        <w:t xml:space="preserve"> qualcosa è cambiato, qualcosa è rimasto uguale. Sicuramente è più fluido, meno riservato, a volte si avverte la presenza di altre persone in casa e ci sono interferenze.  Si perdono </w:t>
      </w:r>
      <w:r w:rsidR="00537E4F">
        <w:rPr>
          <w:rFonts w:cstheme="minorHAnsi"/>
          <w:sz w:val="22"/>
          <w:szCs w:val="22"/>
        </w:rPr>
        <w:t xml:space="preserve">poi </w:t>
      </w:r>
      <w:r>
        <w:rPr>
          <w:rFonts w:cstheme="minorHAnsi"/>
          <w:sz w:val="22"/>
          <w:szCs w:val="22"/>
        </w:rPr>
        <w:t xml:space="preserve">alcuni aspetti del non verbale. </w:t>
      </w:r>
      <w:r w:rsidR="00787D6F" w:rsidRPr="00DD2F70">
        <w:rPr>
          <w:rFonts w:cstheme="minorHAnsi"/>
          <w:sz w:val="22"/>
          <w:szCs w:val="22"/>
        </w:rPr>
        <w:t>Nonostante questo,</w:t>
      </w:r>
      <w:r w:rsidR="00016489">
        <w:rPr>
          <w:rFonts w:cstheme="minorHAnsi"/>
          <w:sz w:val="22"/>
          <w:szCs w:val="22"/>
        </w:rPr>
        <w:t xml:space="preserve"> però,</w:t>
      </w:r>
      <w:r w:rsidR="00787D6F" w:rsidRPr="00DD2F70">
        <w:rPr>
          <w:rFonts w:cstheme="minorHAnsi"/>
          <w:sz w:val="22"/>
          <w:szCs w:val="22"/>
        </w:rPr>
        <w:t xml:space="preserve"> </w:t>
      </w:r>
      <w:r w:rsidR="00787D6F" w:rsidRPr="00DD2F70">
        <w:rPr>
          <w:rFonts w:cstheme="minorHAnsi"/>
          <w:sz w:val="22"/>
          <w:szCs w:val="22"/>
        </w:rPr>
        <w:lastRenderedPageBreak/>
        <w:t>ci sentiamo di dire che il bilancio è positivo</w:t>
      </w:r>
      <w:r w:rsidR="00787D6F">
        <w:rPr>
          <w:rFonts w:cstheme="minorHAnsi"/>
          <w:sz w:val="22"/>
          <w:szCs w:val="22"/>
        </w:rPr>
        <w:t>: c</w:t>
      </w:r>
      <w:r>
        <w:rPr>
          <w:rFonts w:cstheme="minorHAnsi"/>
          <w:sz w:val="22"/>
          <w:szCs w:val="22"/>
        </w:rPr>
        <w:t>ome abbiamo già detto</w:t>
      </w:r>
      <w:r w:rsidR="00787D6F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ci sono anche molte opportunità. L’</w:t>
      </w:r>
      <w:r w:rsidRPr="00255C87">
        <w:rPr>
          <w:rFonts w:cstheme="minorHAnsi"/>
          <w:i/>
          <w:sz w:val="22"/>
          <w:szCs w:val="22"/>
        </w:rPr>
        <w:t xml:space="preserve">online </w:t>
      </w:r>
      <w:r>
        <w:rPr>
          <w:rFonts w:cstheme="minorHAnsi"/>
          <w:sz w:val="22"/>
          <w:szCs w:val="22"/>
        </w:rPr>
        <w:t xml:space="preserve">garantisce le condizioni per continuare a fare </w:t>
      </w:r>
      <w:r w:rsidR="00787D6F">
        <w:rPr>
          <w:rFonts w:cstheme="minorHAnsi"/>
          <w:sz w:val="22"/>
          <w:szCs w:val="22"/>
        </w:rPr>
        <w:t xml:space="preserve">bene </w:t>
      </w:r>
      <w:r>
        <w:rPr>
          <w:rFonts w:cstheme="minorHAnsi"/>
          <w:sz w:val="22"/>
          <w:szCs w:val="22"/>
        </w:rPr>
        <w:t xml:space="preserve">questo lavoro. D’altra parte anche l’Ordine degli Psicologi ha </w:t>
      </w:r>
      <w:r w:rsidR="00B40B3D">
        <w:rPr>
          <w:rFonts w:cstheme="minorHAnsi"/>
          <w:sz w:val="22"/>
          <w:szCs w:val="22"/>
        </w:rPr>
        <w:t>avvallato</w:t>
      </w:r>
      <w:r>
        <w:rPr>
          <w:rFonts w:cstheme="minorHAnsi"/>
          <w:sz w:val="22"/>
          <w:szCs w:val="22"/>
        </w:rPr>
        <w:t xml:space="preserve"> in modo istituzionale </w:t>
      </w:r>
      <w:r w:rsidR="00623835">
        <w:rPr>
          <w:rFonts w:cstheme="minorHAnsi"/>
          <w:sz w:val="22"/>
          <w:szCs w:val="22"/>
        </w:rPr>
        <w:t>questa</w:t>
      </w:r>
      <w:r>
        <w:rPr>
          <w:rFonts w:cstheme="minorHAnsi"/>
          <w:sz w:val="22"/>
          <w:szCs w:val="22"/>
        </w:rPr>
        <w:t xml:space="preserve"> modalità come </w:t>
      </w:r>
      <w:r w:rsidR="00B40B3D">
        <w:rPr>
          <w:rFonts w:cstheme="minorHAnsi"/>
          <w:sz w:val="22"/>
          <w:szCs w:val="22"/>
        </w:rPr>
        <w:t>strumento</w:t>
      </w:r>
      <w:r>
        <w:rPr>
          <w:rFonts w:cstheme="minorHAnsi"/>
          <w:sz w:val="22"/>
          <w:szCs w:val="22"/>
        </w:rPr>
        <w:t xml:space="preserve"> terapeutico, incoraggiandone l’utilizzo. </w:t>
      </w:r>
    </w:p>
    <w:p w14:paraId="2AF1BD21" w14:textId="16F159B5" w:rsidR="00A87AB4" w:rsidRPr="00DD2F70" w:rsidRDefault="00A87AB4" w:rsidP="00C23FDE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B440EE7" w14:textId="39C47326" w:rsidR="00A87AB4" w:rsidRPr="00DD2F70" w:rsidRDefault="00A87AB4" w:rsidP="00C23FDE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DD2F70">
        <w:rPr>
          <w:rFonts w:cstheme="minorHAnsi"/>
          <w:b/>
          <w:sz w:val="22"/>
          <w:szCs w:val="22"/>
        </w:rPr>
        <w:t>Come valutate l’efficacia, gli esiti terapeutici della psicoterapia on line</w:t>
      </w:r>
      <w:r w:rsidR="008F1CDB" w:rsidRPr="00DD2F70">
        <w:rPr>
          <w:rFonts w:cstheme="minorHAnsi"/>
          <w:b/>
          <w:sz w:val="22"/>
          <w:szCs w:val="22"/>
        </w:rPr>
        <w:t>?</w:t>
      </w:r>
    </w:p>
    <w:p w14:paraId="16FFD075" w14:textId="44737958" w:rsidR="000A4237" w:rsidRDefault="00255C87" w:rsidP="000A4237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Da quando c’è</w:t>
      </w:r>
      <w:r w:rsidR="000A4237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la possibilità di fare i colloqui in remoto,</w:t>
      </w:r>
      <w:r w:rsidR="000A4237">
        <w:rPr>
          <w:rFonts w:cstheme="minorHAnsi"/>
          <w:sz w:val="22"/>
          <w:szCs w:val="22"/>
        </w:rPr>
        <w:t xml:space="preserve"> le richieste ci sono e sono anche aumentate. </w:t>
      </w:r>
      <w:r w:rsidR="008F1CDB" w:rsidRPr="00DD2F70">
        <w:rPr>
          <w:rFonts w:cstheme="minorHAnsi"/>
          <w:sz w:val="22"/>
          <w:szCs w:val="22"/>
        </w:rPr>
        <w:t xml:space="preserve">Non abbiamo </w:t>
      </w:r>
      <w:r w:rsidR="000A4237">
        <w:rPr>
          <w:rFonts w:cstheme="minorHAnsi"/>
          <w:sz w:val="22"/>
          <w:szCs w:val="22"/>
        </w:rPr>
        <w:t xml:space="preserve">altri </w:t>
      </w:r>
      <w:r w:rsidR="008F1CDB" w:rsidRPr="00DD2F70">
        <w:rPr>
          <w:rFonts w:cstheme="minorHAnsi"/>
          <w:sz w:val="22"/>
          <w:szCs w:val="22"/>
        </w:rPr>
        <w:t>indicatori quantitativi per misurare l’efficacia degli interventi</w:t>
      </w:r>
      <w:r w:rsidR="00C23FDE">
        <w:rPr>
          <w:rFonts w:cstheme="minorHAnsi"/>
          <w:sz w:val="22"/>
          <w:szCs w:val="22"/>
        </w:rPr>
        <w:t xml:space="preserve"> </w:t>
      </w:r>
      <w:r w:rsidR="00C23FDE" w:rsidRPr="00255C87">
        <w:rPr>
          <w:rFonts w:cstheme="minorHAnsi"/>
          <w:i/>
          <w:sz w:val="22"/>
          <w:szCs w:val="22"/>
        </w:rPr>
        <w:t>online</w:t>
      </w:r>
      <w:r w:rsidR="008F1CDB" w:rsidRPr="00255C87">
        <w:rPr>
          <w:rFonts w:cstheme="minorHAnsi"/>
          <w:i/>
          <w:sz w:val="22"/>
          <w:szCs w:val="22"/>
        </w:rPr>
        <w:t>.</w:t>
      </w:r>
      <w:r w:rsidR="008F1CDB" w:rsidRPr="00DD2F70">
        <w:rPr>
          <w:rFonts w:cstheme="minorHAnsi"/>
          <w:sz w:val="22"/>
          <w:szCs w:val="22"/>
        </w:rPr>
        <w:t xml:space="preserve"> Da un punto di vista qualitativo</w:t>
      </w:r>
      <w:r w:rsidR="000A4237">
        <w:rPr>
          <w:rFonts w:cstheme="minorHAnsi"/>
          <w:sz w:val="22"/>
          <w:szCs w:val="22"/>
        </w:rPr>
        <w:t>, però,</w:t>
      </w:r>
      <w:r w:rsidR="008F1CDB" w:rsidRPr="00DD2F70">
        <w:rPr>
          <w:rFonts w:cstheme="minorHAnsi"/>
          <w:sz w:val="22"/>
          <w:szCs w:val="22"/>
        </w:rPr>
        <w:t xml:space="preserve"> notiamo che</w:t>
      </w:r>
      <w:r w:rsidR="000A4237">
        <w:rPr>
          <w:rFonts w:cstheme="minorHAnsi"/>
          <w:sz w:val="22"/>
          <w:szCs w:val="22"/>
        </w:rPr>
        <w:t xml:space="preserve"> i</w:t>
      </w:r>
      <w:r w:rsidR="008F1CDB" w:rsidRPr="00DD2F70">
        <w:rPr>
          <w:rFonts w:cstheme="minorHAnsi"/>
          <w:sz w:val="22"/>
          <w:szCs w:val="22"/>
        </w:rPr>
        <w:t xml:space="preserve"> ragazzi sono costanti nei percorsi intrapresi e ci danno </w:t>
      </w:r>
      <w:r w:rsidR="008F1CDB" w:rsidRPr="008928F0">
        <w:rPr>
          <w:rFonts w:cstheme="minorHAnsi"/>
          <w:i/>
          <w:sz w:val="22"/>
          <w:szCs w:val="22"/>
        </w:rPr>
        <w:t>feedback</w:t>
      </w:r>
      <w:r w:rsidR="000A4237" w:rsidRPr="008928F0">
        <w:rPr>
          <w:rFonts w:cstheme="minorHAnsi"/>
          <w:i/>
          <w:sz w:val="22"/>
          <w:szCs w:val="22"/>
        </w:rPr>
        <w:t xml:space="preserve"> </w:t>
      </w:r>
      <w:r w:rsidR="000A4237">
        <w:rPr>
          <w:rFonts w:cstheme="minorHAnsi"/>
          <w:sz w:val="22"/>
          <w:szCs w:val="22"/>
        </w:rPr>
        <w:t>positivi sul percorso in termini di maggior benessere psicologico.</w:t>
      </w:r>
    </w:p>
    <w:p w14:paraId="00908F85" w14:textId="620FE638" w:rsidR="008F1CDB" w:rsidRPr="00DD2F70" w:rsidRDefault="000A4237" w:rsidP="000A4237">
      <w:p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</w:t>
      </w:r>
      <w:bookmarkStart w:id="0" w:name="_GoBack"/>
      <w:bookmarkEnd w:id="0"/>
    </w:p>
    <w:p w14:paraId="7CFCBA56" w14:textId="3D34741F" w:rsidR="00A87AB4" w:rsidRPr="00DD2F70" w:rsidRDefault="00A87AB4" w:rsidP="00C23FDE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DD2F70">
        <w:rPr>
          <w:rFonts w:cstheme="minorHAnsi"/>
          <w:b/>
          <w:sz w:val="22"/>
          <w:szCs w:val="22"/>
        </w:rPr>
        <w:t xml:space="preserve">Pensate di andare avanti </w:t>
      </w:r>
      <w:r w:rsidR="00255C87">
        <w:rPr>
          <w:rFonts w:cstheme="minorHAnsi"/>
          <w:b/>
          <w:sz w:val="22"/>
          <w:szCs w:val="22"/>
        </w:rPr>
        <w:t>in questo modo anche in futuro</w:t>
      </w:r>
      <w:r w:rsidR="008F1CDB" w:rsidRPr="00DD2F70">
        <w:rPr>
          <w:rFonts w:cstheme="minorHAnsi"/>
          <w:b/>
          <w:sz w:val="22"/>
          <w:szCs w:val="22"/>
        </w:rPr>
        <w:t>?</w:t>
      </w:r>
    </w:p>
    <w:p w14:paraId="1667412F" w14:textId="0DDB4E06" w:rsidR="00A87AB4" w:rsidRPr="00DD2F70" w:rsidRDefault="008F1CDB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 xml:space="preserve">Al momento </w:t>
      </w:r>
      <w:r w:rsidR="00C23FDE">
        <w:rPr>
          <w:rFonts w:cstheme="minorHAnsi"/>
          <w:sz w:val="22"/>
          <w:szCs w:val="22"/>
        </w:rPr>
        <w:t xml:space="preserve">stiamo lavorando solo </w:t>
      </w:r>
      <w:r w:rsidR="00255C87">
        <w:rPr>
          <w:rFonts w:cstheme="minorHAnsi"/>
          <w:sz w:val="22"/>
          <w:szCs w:val="22"/>
        </w:rPr>
        <w:t>“da remoto”</w:t>
      </w:r>
      <w:r w:rsidR="00C23FDE" w:rsidRPr="00255C87">
        <w:rPr>
          <w:rFonts w:cstheme="minorHAnsi"/>
          <w:i/>
          <w:sz w:val="22"/>
          <w:szCs w:val="22"/>
        </w:rPr>
        <w:t>.</w:t>
      </w:r>
      <w:r w:rsidR="00C23FDE">
        <w:rPr>
          <w:rFonts w:cstheme="minorHAnsi"/>
          <w:sz w:val="22"/>
          <w:szCs w:val="22"/>
        </w:rPr>
        <w:t xml:space="preserve"> In futuro ci potrà e</w:t>
      </w:r>
      <w:r w:rsidR="005C6E64">
        <w:rPr>
          <w:rFonts w:cstheme="minorHAnsi"/>
          <w:sz w:val="22"/>
          <w:szCs w:val="22"/>
        </w:rPr>
        <w:t>ssere l’alternativa, ma la possibilità di un collegamento digitale</w:t>
      </w:r>
      <w:r w:rsidR="00C23FDE">
        <w:rPr>
          <w:rFonts w:cstheme="minorHAnsi"/>
          <w:sz w:val="22"/>
          <w:szCs w:val="22"/>
        </w:rPr>
        <w:t xml:space="preserve"> </w:t>
      </w:r>
      <w:r w:rsidRPr="00DD2F70">
        <w:rPr>
          <w:rFonts w:cstheme="minorHAnsi"/>
          <w:sz w:val="22"/>
          <w:szCs w:val="22"/>
        </w:rPr>
        <w:t xml:space="preserve">rientrerà nella normalità dell’offerta. </w:t>
      </w:r>
      <w:r w:rsidR="003F155B">
        <w:rPr>
          <w:rFonts w:cstheme="minorHAnsi"/>
          <w:sz w:val="22"/>
          <w:szCs w:val="22"/>
        </w:rPr>
        <w:t>Ci auspichiamo che restino entrambe</w:t>
      </w:r>
      <w:r w:rsidRPr="00DD2F70">
        <w:rPr>
          <w:rFonts w:cstheme="minorHAnsi"/>
          <w:sz w:val="22"/>
          <w:szCs w:val="22"/>
        </w:rPr>
        <w:t xml:space="preserve"> le </w:t>
      </w:r>
      <w:r w:rsidR="00623835">
        <w:rPr>
          <w:rFonts w:cstheme="minorHAnsi"/>
          <w:sz w:val="22"/>
          <w:szCs w:val="22"/>
        </w:rPr>
        <w:t>possibilità</w:t>
      </w:r>
      <w:r w:rsidR="003F155B">
        <w:rPr>
          <w:rFonts w:cstheme="minorHAnsi"/>
          <w:sz w:val="22"/>
          <w:szCs w:val="22"/>
        </w:rPr>
        <w:t>:</w:t>
      </w:r>
      <w:r w:rsidRPr="00DD2F70">
        <w:rPr>
          <w:rFonts w:cstheme="minorHAnsi"/>
          <w:sz w:val="22"/>
          <w:szCs w:val="22"/>
        </w:rPr>
        <w:t xml:space="preserve"> </w:t>
      </w:r>
      <w:r w:rsidR="00C23FDE">
        <w:rPr>
          <w:rFonts w:cstheme="minorHAnsi"/>
          <w:sz w:val="22"/>
          <w:szCs w:val="22"/>
        </w:rPr>
        <w:t>questo potrà garantire</w:t>
      </w:r>
      <w:r w:rsidR="003F155B">
        <w:rPr>
          <w:rFonts w:cstheme="minorHAnsi"/>
          <w:sz w:val="22"/>
          <w:szCs w:val="22"/>
        </w:rPr>
        <w:t xml:space="preserve"> a noi e ai nostri pazienti una</w:t>
      </w:r>
      <w:r w:rsidR="00C23FDE">
        <w:rPr>
          <w:rFonts w:cstheme="minorHAnsi"/>
          <w:sz w:val="22"/>
          <w:szCs w:val="22"/>
        </w:rPr>
        <w:t xml:space="preserve"> maggior flessibilità</w:t>
      </w:r>
      <w:r w:rsidRPr="00DD2F70">
        <w:rPr>
          <w:rFonts w:cstheme="minorHAnsi"/>
          <w:sz w:val="22"/>
          <w:szCs w:val="22"/>
        </w:rPr>
        <w:t xml:space="preserve">. Con alcuni potrà essere utilizzato al bisogno, ad </w:t>
      </w:r>
      <w:r w:rsidR="00C23FDE" w:rsidRPr="00DD2F70">
        <w:rPr>
          <w:rFonts w:cstheme="minorHAnsi"/>
          <w:sz w:val="22"/>
          <w:szCs w:val="22"/>
        </w:rPr>
        <w:t>esempio</w:t>
      </w:r>
      <w:r w:rsidR="00C23FDE">
        <w:rPr>
          <w:rFonts w:cstheme="minorHAnsi"/>
          <w:sz w:val="22"/>
          <w:szCs w:val="22"/>
        </w:rPr>
        <w:t xml:space="preserve"> per dare continuità ad un</w:t>
      </w:r>
      <w:r w:rsidRPr="00DD2F70">
        <w:rPr>
          <w:rFonts w:cstheme="minorHAnsi"/>
          <w:sz w:val="22"/>
          <w:szCs w:val="22"/>
        </w:rPr>
        <w:t xml:space="preserve"> percorso con chi fa un periodo di studio all’estero. </w:t>
      </w:r>
    </w:p>
    <w:p w14:paraId="7680D266" w14:textId="73BBFDEF" w:rsidR="002D669F" w:rsidRPr="00DD2F70" w:rsidRDefault="002D669F" w:rsidP="00C23FDE">
      <w:pPr>
        <w:shd w:val="clear" w:color="auto" w:fill="FFFFFF"/>
        <w:spacing w:line="276" w:lineRule="auto"/>
        <w:jc w:val="both"/>
        <w:textAlignment w:val="baseline"/>
        <w:rPr>
          <w:rFonts w:cstheme="minorHAnsi"/>
          <w:sz w:val="22"/>
          <w:szCs w:val="22"/>
        </w:rPr>
      </w:pPr>
      <w:r w:rsidRPr="00DD2F70">
        <w:rPr>
          <w:rFonts w:eastAsia="Times New Roman" w:cstheme="minorHAnsi"/>
          <w:color w:val="444444"/>
          <w:sz w:val="22"/>
          <w:szCs w:val="22"/>
          <w:lang w:eastAsia="it-IT"/>
        </w:rPr>
        <w:t xml:space="preserve">In questo la pandemia ha aiutato a fare </w:t>
      </w:r>
      <w:r w:rsidR="00C23FDE">
        <w:rPr>
          <w:rFonts w:eastAsia="Times New Roman" w:cstheme="minorHAnsi"/>
          <w:color w:val="444444"/>
          <w:sz w:val="22"/>
          <w:szCs w:val="22"/>
          <w:lang w:eastAsia="it-IT"/>
        </w:rPr>
        <w:t xml:space="preserve">un salto nell’offerta, ha accelerato un cambiamento che altrimenti sarebbe avvenuto molto più lentamente. Un cambiamento positivo che porterà sicuramente più elasticità e flessibilità. </w:t>
      </w:r>
    </w:p>
    <w:p w14:paraId="337C6045" w14:textId="45861327" w:rsidR="00A87AB4" w:rsidRPr="00DD2F70" w:rsidRDefault="00A87AB4" w:rsidP="00C23FDE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399A213" w14:textId="444792D6" w:rsidR="00A87AB4" w:rsidRPr="00DD2F70" w:rsidRDefault="00A87AB4" w:rsidP="00C23FDE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DD2F70">
        <w:rPr>
          <w:rFonts w:cstheme="minorHAnsi"/>
          <w:b/>
          <w:sz w:val="22"/>
          <w:szCs w:val="22"/>
        </w:rPr>
        <w:t xml:space="preserve">Venendo agli aspetti pratici, ci potete raccontare come </w:t>
      </w:r>
      <w:r w:rsidR="00016489">
        <w:rPr>
          <w:rFonts w:cstheme="minorHAnsi"/>
          <w:b/>
          <w:sz w:val="22"/>
          <w:szCs w:val="22"/>
        </w:rPr>
        <w:t xml:space="preserve">è organizzato il percorso e come </w:t>
      </w:r>
      <w:r w:rsidRPr="00DD2F70">
        <w:rPr>
          <w:rFonts w:cstheme="minorHAnsi"/>
          <w:b/>
          <w:sz w:val="22"/>
          <w:szCs w:val="22"/>
        </w:rPr>
        <w:t>si fa ad accedere?</w:t>
      </w:r>
    </w:p>
    <w:p w14:paraId="7C9DFF3F" w14:textId="62565F63" w:rsidR="00A87AB4" w:rsidRPr="00DD2F70" w:rsidRDefault="00A87AB4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 xml:space="preserve">Per accedere al servizio è molto semplice. Basta una telefonata al nostro numero </w:t>
      </w:r>
      <w:r w:rsidR="00C23FDE" w:rsidRPr="00F540EE">
        <w:rPr>
          <w:rFonts w:cstheme="minorHAnsi"/>
          <w:b/>
          <w:sz w:val="22"/>
          <w:szCs w:val="22"/>
        </w:rPr>
        <w:t>334 3926722</w:t>
      </w:r>
      <w:r w:rsidRPr="00DD2F70">
        <w:rPr>
          <w:rFonts w:cstheme="minorHAnsi"/>
          <w:sz w:val="22"/>
          <w:szCs w:val="22"/>
        </w:rPr>
        <w:t xml:space="preserve"> o una mail a</w:t>
      </w:r>
      <w:r w:rsidR="00C23FDE" w:rsidRPr="00C23FDE">
        <w:rPr>
          <w:rFonts w:cstheme="minorHAnsi"/>
          <w:sz w:val="22"/>
          <w:szCs w:val="22"/>
        </w:rPr>
        <w:t> </w:t>
      </w:r>
      <w:hyperlink r:id="rId11" w:history="1">
        <w:r w:rsidR="00C23FDE" w:rsidRPr="00F540EE">
          <w:rPr>
            <w:rFonts w:cstheme="minorHAnsi"/>
            <w:b/>
            <w:sz w:val="22"/>
            <w:szCs w:val="22"/>
          </w:rPr>
          <w:t>consultorio@gulliver-va.it</w:t>
        </w:r>
      </w:hyperlink>
      <w:r w:rsidR="00C23FDE">
        <w:rPr>
          <w:rFonts w:cstheme="minorHAnsi"/>
          <w:sz w:val="22"/>
          <w:szCs w:val="22"/>
        </w:rPr>
        <w:t xml:space="preserve">. Dopo aver fatto la propria richiesta, </w:t>
      </w:r>
      <w:r w:rsidRPr="00DD2F70">
        <w:rPr>
          <w:rFonts w:cstheme="minorHAnsi"/>
          <w:sz w:val="22"/>
          <w:szCs w:val="22"/>
        </w:rPr>
        <w:t xml:space="preserve">viene fissato un primo appuntamento </w:t>
      </w:r>
      <w:r w:rsidR="00B42B1D" w:rsidRPr="00DD2F70">
        <w:rPr>
          <w:rFonts w:cstheme="minorHAnsi"/>
          <w:sz w:val="22"/>
          <w:szCs w:val="22"/>
        </w:rPr>
        <w:t xml:space="preserve">e proposto un percorso individualizzato con i nostri psicologi e psicoterapeuti. Il </w:t>
      </w:r>
      <w:r w:rsidR="00C23FDE">
        <w:rPr>
          <w:rFonts w:cstheme="minorHAnsi"/>
          <w:sz w:val="22"/>
          <w:szCs w:val="22"/>
        </w:rPr>
        <w:t>“</w:t>
      </w:r>
      <w:r w:rsidR="00B42B1D" w:rsidRPr="00DD2F70">
        <w:rPr>
          <w:rFonts w:cstheme="minorHAnsi"/>
          <w:sz w:val="22"/>
          <w:szCs w:val="22"/>
        </w:rPr>
        <w:t>pacchetto</w:t>
      </w:r>
      <w:r w:rsidR="00C23FDE">
        <w:rPr>
          <w:rFonts w:cstheme="minorHAnsi"/>
          <w:sz w:val="22"/>
          <w:szCs w:val="22"/>
        </w:rPr>
        <w:t>”</w:t>
      </w:r>
      <w:r w:rsidR="00B42B1D" w:rsidRPr="00DD2F70">
        <w:rPr>
          <w:rFonts w:cstheme="minorHAnsi"/>
          <w:sz w:val="22"/>
          <w:szCs w:val="22"/>
        </w:rPr>
        <w:t xml:space="preserve"> di sostegno </w:t>
      </w:r>
      <w:r w:rsidR="00C23FDE">
        <w:rPr>
          <w:rFonts w:cstheme="minorHAnsi"/>
          <w:sz w:val="22"/>
          <w:szCs w:val="22"/>
        </w:rPr>
        <w:t>prevede 10 incontri. Non sono richiesti</w:t>
      </w:r>
      <w:r w:rsidRPr="00DD2F70">
        <w:rPr>
          <w:rFonts w:cstheme="minorHAnsi"/>
          <w:sz w:val="22"/>
          <w:szCs w:val="22"/>
        </w:rPr>
        <w:t xml:space="preserve"> né un ticket</w:t>
      </w:r>
      <w:r w:rsidR="00016489">
        <w:rPr>
          <w:rFonts w:cstheme="minorHAnsi"/>
          <w:sz w:val="22"/>
          <w:szCs w:val="22"/>
        </w:rPr>
        <w:t>,</w:t>
      </w:r>
      <w:r w:rsidRPr="00DD2F70">
        <w:rPr>
          <w:rFonts w:cstheme="minorHAnsi"/>
          <w:sz w:val="22"/>
          <w:szCs w:val="22"/>
        </w:rPr>
        <w:t xml:space="preserve"> né l’impegnativa del medico. Unica condi</w:t>
      </w:r>
      <w:r w:rsidR="00B42B1D" w:rsidRPr="00DD2F70">
        <w:rPr>
          <w:rFonts w:cstheme="minorHAnsi"/>
          <w:sz w:val="22"/>
          <w:szCs w:val="22"/>
        </w:rPr>
        <w:t>zione per i minori</w:t>
      </w:r>
      <w:r w:rsidR="00C23FDE">
        <w:rPr>
          <w:rFonts w:cstheme="minorHAnsi"/>
          <w:sz w:val="22"/>
          <w:szCs w:val="22"/>
        </w:rPr>
        <w:t xml:space="preserve"> è che il primo accesso </w:t>
      </w:r>
      <w:r w:rsidR="00F636BE">
        <w:rPr>
          <w:rFonts w:cstheme="minorHAnsi"/>
          <w:sz w:val="22"/>
          <w:szCs w:val="22"/>
        </w:rPr>
        <w:t xml:space="preserve">avvenga con l’autorizzazione </w:t>
      </w:r>
      <w:r w:rsidR="00E37824">
        <w:rPr>
          <w:rFonts w:cstheme="minorHAnsi"/>
          <w:sz w:val="22"/>
          <w:szCs w:val="22"/>
        </w:rPr>
        <w:t>sottoscritta dal</w:t>
      </w:r>
      <w:r w:rsidR="00F636BE">
        <w:rPr>
          <w:rFonts w:cstheme="minorHAnsi"/>
          <w:sz w:val="22"/>
          <w:szCs w:val="22"/>
        </w:rPr>
        <w:t xml:space="preserve"> genitore. </w:t>
      </w:r>
    </w:p>
    <w:p w14:paraId="49A6EA88" w14:textId="23804FD4" w:rsidR="00A87AB4" w:rsidRPr="00DD2F70" w:rsidRDefault="00A87AB4" w:rsidP="00C23FDE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C834B7D" w14:textId="77777777" w:rsidR="00A87AB4" w:rsidRPr="00DD2F70" w:rsidRDefault="00A87AB4" w:rsidP="00C23FDE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5F588D4E" w14:textId="5579B867" w:rsidR="00A87AB4" w:rsidRPr="00DD2F70" w:rsidRDefault="00C319B8" w:rsidP="00C23FDE">
      <w:pPr>
        <w:spacing w:line="276" w:lineRule="auto"/>
        <w:jc w:val="both"/>
        <w:rPr>
          <w:rFonts w:cstheme="minorHAnsi"/>
          <w:sz w:val="22"/>
          <w:szCs w:val="22"/>
        </w:rPr>
      </w:pPr>
      <w:r w:rsidRPr="00DD2F70">
        <w:rPr>
          <w:rFonts w:cstheme="minorHAnsi"/>
          <w:sz w:val="22"/>
          <w:szCs w:val="22"/>
        </w:rPr>
        <w:t>Varese, 14 maggio 2021</w:t>
      </w:r>
    </w:p>
    <w:p w14:paraId="0B12F93E" w14:textId="77777777" w:rsidR="00A87AB4" w:rsidRPr="00DD2F70" w:rsidRDefault="00A87AB4" w:rsidP="00C23FDE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686DF170" w14:textId="77777777" w:rsidR="00894B24" w:rsidRDefault="00894B24" w:rsidP="00461D3F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714194" w:rsidRDefault="00714194" w:rsidP="00714194">
      <w:pPr>
        <w:shd w:val="clear" w:color="auto" w:fill="FFFFFF"/>
        <w:spacing w:after="180"/>
        <w:textAlignment w:val="baseline"/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</w:pPr>
      <w:r w:rsidRPr="00714194"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  <w:t>Ufficio Stampa Centro Gulliver</w:t>
      </w:r>
    </w:p>
    <w:p w14:paraId="6272CB23" w14:textId="3154C40E" w:rsidR="00205ADC" w:rsidRPr="00205ADC" w:rsidRDefault="00714194" w:rsidP="00244F01">
      <w:pPr>
        <w:shd w:val="clear" w:color="auto" w:fill="FFFFFF"/>
        <w:spacing w:after="180"/>
        <w:textAlignment w:val="baseline"/>
        <w:rPr>
          <w:noProof/>
        </w:rPr>
      </w:pP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Chiara Dal Canton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proofErr w:type="spellStart"/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>phone</w:t>
      </w:r>
      <w:proofErr w:type="spellEnd"/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 xml:space="preserve"> +39 391 490</w:t>
      </w:r>
      <w:r>
        <w:rPr>
          <w:rFonts w:eastAsia="Times New Roman" w:cstheme="minorHAnsi"/>
          <w:color w:val="444444"/>
          <w:sz w:val="20"/>
          <w:szCs w:val="20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2662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 xml:space="preserve">email </w:t>
      </w:r>
      <w:hyperlink r:id="rId12" w:history="1">
        <w:r w:rsidR="00244F01" w:rsidRPr="00B2754A">
          <w:rPr>
            <w:rStyle w:val="Collegamentoipertestuale"/>
            <w:rFonts w:eastAsia="Times New Roman" w:cstheme="minorHAnsi"/>
            <w:sz w:val="20"/>
            <w:szCs w:val="20"/>
            <w:lang w:eastAsia="it-IT"/>
          </w:rPr>
          <w:t>chiara.dalcanton@gulliver-va.it</w:t>
        </w:r>
      </w:hyperlink>
    </w:p>
    <w:sectPr w:rsidR="00205ADC" w:rsidRPr="00205ADC" w:rsidSect="00584A43">
      <w:headerReference w:type="default" r:id="rId13"/>
      <w:footerReference w:type="default" r:id="rId1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F43F8" w14:textId="77777777" w:rsidR="007730D3" w:rsidRDefault="007730D3" w:rsidP="00205ADC">
      <w:r>
        <w:separator/>
      </w:r>
    </w:p>
  </w:endnote>
  <w:endnote w:type="continuationSeparator" w:id="0">
    <w:p w14:paraId="34E31F90" w14:textId="77777777" w:rsidR="007730D3" w:rsidRDefault="007730D3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7D1BD" w14:textId="77777777" w:rsidR="007730D3" w:rsidRDefault="007730D3" w:rsidP="00205ADC">
      <w:r>
        <w:separator/>
      </w:r>
    </w:p>
  </w:footnote>
  <w:footnote w:type="continuationSeparator" w:id="0">
    <w:p w14:paraId="36224E22" w14:textId="77777777" w:rsidR="007730D3" w:rsidRDefault="007730D3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16489"/>
    <w:rsid w:val="000A4237"/>
    <w:rsid w:val="00111118"/>
    <w:rsid w:val="001179D1"/>
    <w:rsid w:val="001A05A0"/>
    <w:rsid w:val="001A0C0E"/>
    <w:rsid w:val="001A66E6"/>
    <w:rsid w:val="001E2AD1"/>
    <w:rsid w:val="00205ADC"/>
    <w:rsid w:val="00244F01"/>
    <w:rsid w:val="00255C87"/>
    <w:rsid w:val="002D669F"/>
    <w:rsid w:val="00331E1E"/>
    <w:rsid w:val="00376D7F"/>
    <w:rsid w:val="00396CCE"/>
    <w:rsid w:val="003F155B"/>
    <w:rsid w:val="003F6A2B"/>
    <w:rsid w:val="00461D3F"/>
    <w:rsid w:val="004D5427"/>
    <w:rsid w:val="00537E4F"/>
    <w:rsid w:val="00584A43"/>
    <w:rsid w:val="005C6E64"/>
    <w:rsid w:val="00623835"/>
    <w:rsid w:val="00675B3B"/>
    <w:rsid w:val="00676664"/>
    <w:rsid w:val="00683E74"/>
    <w:rsid w:val="00714194"/>
    <w:rsid w:val="007730D3"/>
    <w:rsid w:val="00787D6F"/>
    <w:rsid w:val="0085204E"/>
    <w:rsid w:val="00877A8F"/>
    <w:rsid w:val="008928F0"/>
    <w:rsid w:val="00894B24"/>
    <w:rsid w:val="008F17FD"/>
    <w:rsid w:val="008F1CDB"/>
    <w:rsid w:val="009B3E7D"/>
    <w:rsid w:val="00A17838"/>
    <w:rsid w:val="00A359B8"/>
    <w:rsid w:val="00A87AB4"/>
    <w:rsid w:val="00AD0C32"/>
    <w:rsid w:val="00AD6F79"/>
    <w:rsid w:val="00B34BB3"/>
    <w:rsid w:val="00B40B3D"/>
    <w:rsid w:val="00B42B1D"/>
    <w:rsid w:val="00B43DA7"/>
    <w:rsid w:val="00B749C1"/>
    <w:rsid w:val="00C23FDE"/>
    <w:rsid w:val="00C319B8"/>
    <w:rsid w:val="00C64C33"/>
    <w:rsid w:val="00C86F40"/>
    <w:rsid w:val="00CD37E3"/>
    <w:rsid w:val="00CD4BB0"/>
    <w:rsid w:val="00DD2F70"/>
    <w:rsid w:val="00E1486C"/>
    <w:rsid w:val="00E31673"/>
    <w:rsid w:val="00E37824"/>
    <w:rsid w:val="00E51EAB"/>
    <w:rsid w:val="00E60A54"/>
    <w:rsid w:val="00E62F71"/>
    <w:rsid w:val="00E633DC"/>
    <w:rsid w:val="00EA2F45"/>
    <w:rsid w:val="00F0750F"/>
    <w:rsid w:val="00F540EE"/>
    <w:rsid w:val="00F636BE"/>
    <w:rsid w:val="00F65DCE"/>
    <w:rsid w:val="00FA6310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gulliver.i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iara.dalcanton@gulliver-v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sultorio@gulliver-v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ociallab.altervist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ntrogulliver.it/consultorio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DC4FC-805D-46C6-91A8-FFBDCEDC0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</cp:revision>
  <cp:lastPrinted>2021-05-14T11:30:00Z</cp:lastPrinted>
  <dcterms:created xsi:type="dcterms:W3CDTF">2021-05-14T14:49:00Z</dcterms:created>
  <dcterms:modified xsi:type="dcterms:W3CDTF">2021-05-14T14:49:00Z</dcterms:modified>
</cp:coreProperties>
</file>