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B30737" w:rsidRDefault="00B43DA7" w:rsidP="00B30737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B30737" w:rsidRDefault="008F17FD" w:rsidP="00B30737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B30737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B30737" w:rsidRDefault="008F17FD" w:rsidP="00B30737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3072AF1B" w14:textId="548C793D" w:rsidR="00714194" w:rsidRPr="00B30737" w:rsidRDefault="00B30737" w:rsidP="00B30737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i/>
          <w:lang w:eastAsia="it-IT"/>
        </w:rPr>
      </w:pPr>
      <w:r w:rsidRPr="00B30737">
        <w:rPr>
          <w:rFonts w:eastAsia="Times New Roman" w:cstheme="minorHAnsi"/>
          <w:b/>
          <w:color w:val="444444"/>
          <w:sz w:val="36"/>
          <w:szCs w:val="36"/>
          <w:lang w:eastAsia="it-IT"/>
        </w:rPr>
        <w:t xml:space="preserve">Quello che i ragazzi </w:t>
      </w:r>
      <w:r>
        <w:rPr>
          <w:rFonts w:eastAsia="Times New Roman" w:cstheme="minorHAnsi"/>
          <w:b/>
          <w:color w:val="444444"/>
          <w:sz w:val="36"/>
          <w:szCs w:val="36"/>
          <w:lang w:eastAsia="it-IT"/>
        </w:rPr>
        <w:t>non dicono</w:t>
      </w:r>
      <w:r w:rsidR="00D0708B">
        <w:rPr>
          <w:rFonts w:eastAsia="Times New Roman" w:cstheme="minorHAnsi"/>
          <w:b/>
          <w:color w:val="444444"/>
          <w:sz w:val="36"/>
          <w:szCs w:val="36"/>
          <w:lang w:eastAsia="it-IT"/>
        </w:rPr>
        <w:t>,</w:t>
      </w:r>
      <w:r>
        <w:rPr>
          <w:rFonts w:eastAsia="Times New Roman" w:cstheme="minorHAnsi"/>
          <w:b/>
          <w:color w:val="444444"/>
          <w:sz w:val="36"/>
          <w:szCs w:val="36"/>
          <w:lang w:eastAsia="it-IT"/>
        </w:rPr>
        <w:t xml:space="preserve"> ma postano</w:t>
      </w:r>
      <w:r w:rsidR="008F17FD" w:rsidRPr="00B30737">
        <w:rPr>
          <w:rFonts w:eastAsia="Times New Roman" w:cstheme="minorHAnsi"/>
          <w:b/>
          <w:color w:val="444444"/>
          <w:sz w:val="36"/>
          <w:szCs w:val="36"/>
          <w:lang w:eastAsia="it-IT"/>
        </w:rPr>
        <w:br/>
      </w:r>
      <w:r w:rsidR="00894B24" w:rsidRPr="00B30737">
        <w:rPr>
          <w:rFonts w:cstheme="minorHAnsi"/>
          <w:i/>
          <w:shd w:val="clear" w:color="auto" w:fill="FFFFFF"/>
        </w:rPr>
        <w:t> </w:t>
      </w:r>
      <w:r>
        <w:rPr>
          <w:rFonts w:cstheme="minorHAnsi"/>
          <w:i/>
          <w:shd w:val="clear" w:color="auto" w:fill="FFFFFF"/>
        </w:rPr>
        <w:t xml:space="preserve">Per il ciclo Adolescenza &amp; Educazione, nuovo </w:t>
      </w:r>
      <w:proofErr w:type="spellStart"/>
      <w:r>
        <w:rPr>
          <w:rFonts w:cstheme="minorHAnsi"/>
          <w:i/>
          <w:shd w:val="clear" w:color="auto" w:fill="FFFFFF"/>
        </w:rPr>
        <w:t>webinar</w:t>
      </w:r>
      <w:proofErr w:type="spellEnd"/>
      <w:r>
        <w:rPr>
          <w:rFonts w:cstheme="minorHAnsi"/>
          <w:i/>
          <w:shd w:val="clear" w:color="auto" w:fill="FFFFFF"/>
        </w:rPr>
        <w:t xml:space="preserve"> organizzato dal Centro Gulliver per parlare dell’utilizzo di tecnologia </w:t>
      </w:r>
      <w:r w:rsidR="00267BFB">
        <w:rPr>
          <w:rFonts w:cstheme="minorHAnsi"/>
          <w:i/>
          <w:shd w:val="clear" w:color="auto" w:fill="FFFFFF"/>
        </w:rPr>
        <w:t xml:space="preserve">e social network in adolescenza. Appuntamento mercoledì 26 maggio alle ore 21.00 in diretta live streaming sui canali </w:t>
      </w:r>
      <w:proofErr w:type="spellStart"/>
      <w:r w:rsidR="00267BFB">
        <w:rPr>
          <w:rFonts w:cstheme="minorHAnsi"/>
          <w:i/>
          <w:shd w:val="clear" w:color="auto" w:fill="FFFFFF"/>
        </w:rPr>
        <w:t>youtube</w:t>
      </w:r>
      <w:proofErr w:type="spellEnd"/>
      <w:r w:rsidR="00267BFB">
        <w:rPr>
          <w:rFonts w:cstheme="minorHAnsi"/>
          <w:i/>
          <w:shd w:val="clear" w:color="auto" w:fill="FFFFFF"/>
        </w:rPr>
        <w:t xml:space="preserve">, </w:t>
      </w:r>
      <w:proofErr w:type="spellStart"/>
      <w:r w:rsidR="00267BFB">
        <w:rPr>
          <w:rFonts w:cstheme="minorHAnsi"/>
          <w:i/>
          <w:shd w:val="clear" w:color="auto" w:fill="FFFFFF"/>
        </w:rPr>
        <w:t>facebook</w:t>
      </w:r>
      <w:proofErr w:type="spellEnd"/>
      <w:r w:rsidR="00267BFB">
        <w:rPr>
          <w:rFonts w:cstheme="minorHAnsi"/>
          <w:i/>
          <w:shd w:val="clear" w:color="auto" w:fill="FFFFFF"/>
        </w:rPr>
        <w:t xml:space="preserve"> di Gulliver</w:t>
      </w:r>
    </w:p>
    <w:p w14:paraId="2610D288" w14:textId="184236BB" w:rsidR="00894B24" w:rsidRPr="00D0708B" w:rsidRDefault="00894B24" w:rsidP="00D0708B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lang w:eastAsia="it-IT"/>
        </w:rPr>
      </w:pPr>
    </w:p>
    <w:p w14:paraId="7EF755A2" w14:textId="3D54C363" w:rsidR="00267BFB" w:rsidRPr="00D0708B" w:rsidRDefault="00850CFE" w:rsidP="007B5E8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D0708B">
        <w:rPr>
          <w:rFonts w:asciiTheme="minorHAnsi" w:hAnsiTheme="minorHAnsi" w:cstheme="minorHAnsi"/>
        </w:rPr>
        <w:t xml:space="preserve">In arrivo </w:t>
      </w:r>
      <w:r w:rsidR="00EF7332">
        <w:rPr>
          <w:rFonts w:asciiTheme="minorHAnsi" w:hAnsiTheme="minorHAnsi" w:cstheme="minorHAnsi"/>
        </w:rPr>
        <w:t xml:space="preserve">il secondo appuntamento di </w:t>
      </w:r>
      <w:r w:rsidRPr="00D0708B">
        <w:rPr>
          <w:rFonts w:asciiTheme="minorHAnsi" w:hAnsiTheme="minorHAnsi" w:cstheme="minorHAnsi"/>
          <w:b/>
        </w:rPr>
        <w:t>“Adolescenza &amp; Educazione”</w:t>
      </w:r>
      <w:r w:rsidR="00EF7332">
        <w:rPr>
          <w:rFonts w:asciiTheme="minorHAnsi" w:hAnsiTheme="minorHAnsi" w:cstheme="minorHAnsi"/>
        </w:rPr>
        <w:t xml:space="preserve"> dedicato</w:t>
      </w:r>
      <w:r w:rsidRPr="00D0708B">
        <w:rPr>
          <w:rFonts w:asciiTheme="minorHAnsi" w:hAnsiTheme="minorHAnsi" w:cstheme="minorHAnsi"/>
        </w:rPr>
        <w:t xml:space="preserve"> ai genitori degli adolescenti, ma anche agli insegnanti, agli educatori e a tutti coloro che, per lavoro (o per passione), si occupano di questa fascia di età. </w:t>
      </w:r>
      <w:r w:rsidRPr="00D0708B">
        <w:rPr>
          <w:rFonts w:asciiTheme="minorHAnsi" w:hAnsiTheme="minorHAnsi" w:cstheme="minorHAnsi"/>
          <w:b/>
        </w:rPr>
        <w:t>“Quello che i ragazzi non dicono, ma postano”</w:t>
      </w:r>
      <w:r w:rsidRPr="00D0708B">
        <w:rPr>
          <w:rFonts w:asciiTheme="minorHAnsi" w:hAnsiTheme="minorHAnsi" w:cstheme="minorHAnsi"/>
        </w:rPr>
        <w:t xml:space="preserve">: questo il titolo </w:t>
      </w:r>
      <w:r w:rsidR="00267BFB" w:rsidRPr="00D0708B">
        <w:rPr>
          <w:rFonts w:asciiTheme="minorHAnsi" w:hAnsiTheme="minorHAnsi" w:cstheme="minorHAnsi"/>
        </w:rPr>
        <w:t xml:space="preserve">della serata che verrà trasmessa in </w:t>
      </w:r>
      <w:r w:rsidR="00267BFB" w:rsidRPr="007B5E82">
        <w:rPr>
          <w:rFonts w:asciiTheme="minorHAnsi" w:hAnsiTheme="minorHAnsi" w:cstheme="minorHAnsi"/>
          <w:b/>
        </w:rPr>
        <w:t xml:space="preserve">diretta live streaming sui </w:t>
      </w:r>
      <w:r w:rsidR="00D0708B" w:rsidRPr="007B5E82">
        <w:rPr>
          <w:rFonts w:asciiTheme="minorHAnsi" w:hAnsiTheme="minorHAnsi" w:cstheme="minorHAnsi"/>
          <w:b/>
        </w:rPr>
        <w:t>canali</w:t>
      </w:r>
      <w:r w:rsidR="00267BFB" w:rsidRPr="007B5E82">
        <w:rPr>
          <w:rFonts w:asciiTheme="minorHAnsi" w:hAnsiTheme="minorHAnsi" w:cstheme="minorHAnsi"/>
          <w:b/>
        </w:rPr>
        <w:t xml:space="preserve"> </w:t>
      </w:r>
      <w:proofErr w:type="spellStart"/>
      <w:r w:rsidR="00D0708B" w:rsidRPr="007B5E82">
        <w:rPr>
          <w:rFonts w:asciiTheme="minorHAnsi" w:hAnsiTheme="minorHAnsi" w:cstheme="minorHAnsi"/>
          <w:b/>
        </w:rPr>
        <w:t>YouTube</w:t>
      </w:r>
      <w:proofErr w:type="spellEnd"/>
      <w:r w:rsidR="00D0708B" w:rsidRPr="007B5E82">
        <w:rPr>
          <w:rFonts w:asciiTheme="minorHAnsi" w:hAnsiTheme="minorHAnsi" w:cstheme="minorHAnsi"/>
          <w:b/>
        </w:rPr>
        <w:t xml:space="preserve"> e </w:t>
      </w:r>
      <w:proofErr w:type="spellStart"/>
      <w:r w:rsidR="00267BFB" w:rsidRPr="007B5E82">
        <w:rPr>
          <w:rFonts w:asciiTheme="minorHAnsi" w:hAnsiTheme="minorHAnsi" w:cstheme="minorHAnsi"/>
          <w:b/>
        </w:rPr>
        <w:t>faceb</w:t>
      </w:r>
      <w:r w:rsidR="00D0708B" w:rsidRPr="007B5E82">
        <w:rPr>
          <w:rFonts w:asciiTheme="minorHAnsi" w:hAnsiTheme="minorHAnsi" w:cstheme="minorHAnsi"/>
          <w:b/>
        </w:rPr>
        <w:t>o</w:t>
      </w:r>
      <w:r w:rsidR="007B5E82">
        <w:rPr>
          <w:rFonts w:asciiTheme="minorHAnsi" w:hAnsiTheme="minorHAnsi" w:cstheme="minorHAnsi"/>
          <w:b/>
        </w:rPr>
        <w:t>ok</w:t>
      </w:r>
      <w:proofErr w:type="spellEnd"/>
      <w:r w:rsidR="007B5E82">
        <w:rPr>
          <w:rFonts w:asciiTheme="minorHAnsi" w:hAnsiTheme="minorHAnsi" w:cstheme="minorHAnsi"/>
          <w:b/>
        </w:rPr>
        <w:t xml:space="preserve"> di Gulliver</w:t>
      </w:r>
      <w:r w:rsidR="00267BFB" w:rsidRPr="00D0708B">
        <w:rPr>
          <w:rFonts w:asciiTheme="minorHAnsi" w:hAnsiTheme="minorHAnsi" w:cstheme="minorHAnsi"/>
        </w:rPr>
        <w:t xml:space="preserve">. </w:t>
      </w:r>
      <w:r w:rsidR="00EF7332">
        <w:rPr>
          <w:rFonts w:asciiTheme="minorHAnsi" w:hAnsiTheme="minorHAnsi" w:cstheme="minorHAnsi"/>
        </w:rPr>
        <w:t xml:space="preserve">Si parlerà dell’uso della tecnologia e dei social network in adolescenza. </w:t>
      </w:r>
    </w:p>
    <w:p w14:paraId="45C5D07E" w14:textId="77777777" w:rsidR="007B5E82" w:rsidRDefault="007B5E82" w:rsidP="007B5E82">
      <w:pPr>
        <w:spacing w:line="276" w:lineRule="auto"/>
        <w:jc w:val="both"/>
        <w:rPr>
          <w:rFonts w:eastAsia="Times New Roman" w:cstheme="minorHAnsi"/>
          <w:color w:val="000000"/>
          <w:lang w:eastAsia="it-IT"/>
        </w:rPr>
      </w:pPr>
    </w:p>
    <w:p w14:paraId="24C7098C" w14:textId="673DC149" w:rsidR="007B5E82" w:rsidRDefault="00D0708B" w:rsidP="007B5E82">
      <w:pPr>
        <w:spacing w:line="276" w:lineRule="auto"/>
        <w:jc w:val="both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color w:val="000000"/>
          <w:lang w:eastAsia="it-IT"/>
        </w:rPr>
        <w:t>“U</w:t>
      </w:r>
      <w:r w:rsidRPr="00B30737">
        <w:rPr>
          <w:rFonts w:eastAsia="Times New Roman" w:cstheme="minorHAnsi"/>
          <w:color w:val="000000"/>
          <w:lang w:eastAsia="it-IT"/>
        </w:rPr>
        <w:t xml:space="preserve">na questione generale </w:t>
      </w:r>
      <w:r>
        <w:rPr>
          <w:rFonts w:eastAsia="Times New Roman" w:cstheme="minorHAnsi"/>
          <w:color w:val="000000"/>
          <w:lang w:eastAsia="it-IT"/>
        </w:rPr>
        <w:t xml:space="preserve">- ci raccontano dal Gulliver - </w:t>
      </w:r>
      <w:r w:rsidRPr="00B30737">
        <w:rPr>
          <w:rFonts w:eastAsia="Times New Roman" w:cstheme="minorHAnsi"/>
          <w:color w:val="000000"/>
          <w:lang w:eastAsia="it-IT"/>
        </w:rPr>
        <w:t xml:space="preserve">è </w:t>
      </w:r>
      <w:r w:rsidR="007B5E82">
        <w:rPr>
          <w:rFonts w:eastAsia="Times New Roman" w:cstheme="minorHAnsi"/>
          <w:color w:val="000000"/>
          <w:lang w:eastAsia="it-IT"/>
        </w:rPr>
        <w:t xml:space="preserve">la difficoltà </w:t>
      </w:r>
      <w:r>
        <w:rPr>
          <w:rFonts w:eastAsia="Times New Roman" w:cstheme="minorHAnsi"/>
          <w:color w:val="000000"/>
          <w:lang w:eastAsia="it-IT"/>
        </w:rPr>
        <w:t xml:space="preserve">degli adulti </w:t>
      </w:r>
      <w:r w:rsidRPr="00B30737">
        <w:rPr>
          <w:rFonts w:eastAsia="Times New Roman" w:cstheme="minorHAnsi"/>
          <w:color w:val="000000"/>
          <w:lang w:eastAsia="it-IT"/>
        </w:rPr>
        <w:t>nel comprendere pienamente la funzione che ha la tecnologia nella vita dei ragazzi</w:t>
      </w:r>
      <w:r>
        <w:rPr>
          <w:rFonts w:eastAsia="Times New Roman" w:cstheme="minorHAnsi"/>
          <w:color w:val="000000"/>
          <w:lang w:eastAsia="it-IT"/>
        </w:rPr>
        <w:t xml:space="preserve">. </w:t>
      </w:r>
      <w:r w:rsidR="00EF7332">
        <w:rPr>
          <w:rFonts w:eastAsia="Times New Roman" w:cstheme="minorHAnsi"/>
          <w:color w:val="000000"/>
          <w:lang w:eastAsia="it-IT"/>
        </w:rPr>
        <w:t xml:space="preserve">Ci viene da distinguere reale e </w:t>
      </w:r>
      <w:r w:rsidR="007B5E82">
        <w:rPr>
          <w:rFonts w:eastAsia="Times New Roman" w:cstheme="minorHAnsi"/>
          <w:color w:val="000000"/>
          <w:lang w:eastAsia="it-IT"/>
        </w:rPr>
        <w:t>virtuale</w:t>
      </w:r>
      <w:r w:rsidR="00EF7332">
        <w:rPr>
          <w:rFonts w:eastAsia="Times New Roman" w:cstheme="minorHAnsi"/>
          <w:color w:val="000000"/>
          <w:lang w:eastAsia="it-IT"/>
        </w:rPr>
        <w:t xml:space="preserve">: esiste </w:t>
      </w:r>
      <w:r w:rsidRPr="00B30737">
        <w:rPr>
          <w:rFonts w:eastAsia="Times New Roman" w:cstheme="minorHAnsi"/>
          <w:color w:val="000000"/>
          <w:lang w:eastAsia="it-IT"/>
        </w:rPr>
        <w:t xml:space="preserve">il mondo reale e poi c’è quello </w:t>
      </w:r>
      <w:r>
        <w:rPr>
          <w:rFonts w:eastAsia="Times New Roman" w:cstheme="minorHAnsi"/>
          <w:color w:val="000000"/>
          <w:lang w:eastAsia="it-IT"/>
        </w:rPr>
        <w:t xml:space="preserve">digitale, che è </w:t>
      </w:r>
      <w:r w:rsidR="00EF7332">
        <w:rPr>
          <w:rFonts w:eastAsia="Times New Roman" w:cstheme="minorHAnsi"/>
          <w:color w:val="000000"/>
          <w:lang w:eastAsia="it-IT"/>
        </w:rPr>
        <w:t xml:space="preserve">un’altra cosa. </w:t>
      </w:r>
      <w:r w:rsidR="00EF7332" w:rsidRPr="00FE20DE">
        <w:rPr>
          <w:rFonts w:eastAsia="Times New Roman" w:cstheme="minorHAnsi"/>
          <w:b/>
          <w:color w:val="000000"/>
          <w:lang w:eastAsia="it-IT"/>
        </w:rPr>
        <w:t>Per i nostri ragazzi,</w:t>
      </w:r>
      <w:r w:rsidR="00FE20DE">
        <w:rPr>
          <w:rFonts w:eastAsia="Times New Roman" w:cstheme="minorHAnsi"/>
          <w:color w:val="000000"/>
          <w:lang w:eastAsia="it-IT"/>
        </w:rPr>
        <w:t xml:space="preserve"> invece,</w:t>
      </w:r>
      <w:r w:rsidR="00EF7332">
        <w:rPr>
          <w:rFonts w:eastAsia="Times New Roman" w:cstheme="minorHAnsi"/>
          <w:color w:val="000000"/>
          <w:lang w:eastAsia="it-IT"/>
        </w:rPr>
        <w:t xml:space="preserve"> che sono nativi digitali, </w:t>
      </w:r>
      <w:r w:rsidRPr="00B30737">
        <w:rPr>
          <w:rFonts w:eastAsia="Times New Roman" w:cstheme="minorHAnsi"/>
          <w:color w:val="000000"/>
          <w:lang w:eastAsia="it-IT"/>
        </w:rPr>
        <w:t xml:space="preserve">questa distinzione non ha più senso perché </w:t>
      </w:r>
      <w:r w:rsidRPr="00B30737">
        <w:rPr>
          <w:rFonts w:eastAsia="Times New Roman" w:cstheme="minorHAnsi"/>
          <w:b/>
          <w:color w:val="000000"/>
          <w:lang w:eastAsia="it-IT"/>
        </w:rPr>
        <w:t>il digitale è parte della realtà,</w:t>
      </w:r>
      <w:r w:rsidRPr="00B30737">
        <w:rPr>
          <w:rFonts w:eastAsia="Times New Roman" w:cstheme="minorHAnsi"/>
          <w:color w:val="000000"/>
          <w:lang w:eastAsia="it-IT"/>
        </w:rPr>
        <w:t xml:space="preserve"> </w:t>
      </w:r>
      <w:r w:rsidR="007B5E82">
        <w:rPr>
          <w:rFonts w:eastAsia="Times New Roman" w:cstheme="minorHAnsi"/>
          <w:color w:val="000000"/>
          <w:lang w:eastAsia="it-IT"/>
        </w:rPr>
        <w:t>è un terreno dove sperimentano, comunicano e si tengono in relazione con gli altri”.</w:t>
      </w:r>
      <w:r w:rsidR="00CA411F">
        <w:rPr>
          <w:rFonts w:eastAsia="Times New Roman" w:cstheme="minorHAnsi"/>
          <w:lang w:eastAsia="it-IT"/>
        </w:rPr>
        <w:t xml:space="preserve"> </w:t>
      </w:r>
    </w:p>
    <w:p w14:paraId="02E81A2C" w14:textId="02C616DB" w:rsidR="00D0708B" w:rsidRPr="00B30737" w:rsidRDefault="00D0708B" w:rsidP="007B5E82">
      <w:pPr>
        <w:spacing w:line="276" w:lineRule="auto"/>
        <w:jc w:val="both"/>
        <w:rPr>
          <w:rFonts w:eastAsia="Times New Roman" w:cstheme="minorHAnsi"/>
          <w:lang w:eastAsia="it-IT"/>
        </w:rPr>
      </w:pPr>
    </w:p>
    <w:p w14:paraId="1D40CCAC" w14:textId="124899FF" w:rsidR="00D0708B" w:rsidRPr="00D0708B" w:rsidRDefault="00CA411F" w:rsidP="007B5E82">
      <w:pPr>
        <w:spacing w:line="276" w:lineRule="auto"/>
        <w:jc w:val="both"/>
        <w:rPr>
          <w:rFonts w:eastAsia="Times New Roman" w:cstheme="minorHAnsi"/>
          <w:lang w:eastAsia="it-IT"/>
        </w:rPr>
      </w:pPr>
      <w:r w:rsidRPr="00FE20DE">
        <w:rPr>
          <w:rFonts w:eastAsia="Times New Roman" w:cstheme="minorHAnsi"/>
          <w:b/>
          <w:lang w:eastAsia="it-IT"/>
        </w:rPr>
        <w:t>L</w:t>
      </w:r>
      <w:r w:rsidR="00D0708B" w:rsidRPr="00B30737">
        <w:rPr>
          <w:rFonts w:eastAsia="Times New Roman" w:cstheme="minorHAnsi"/>
          <w:b/>
          <w:lang w:eastAsia="it-IT"/>
        </w:rPr>
        <w:t>a pandemia ha reso</w:t>
      </w:r>
      <w:r w:rsidR="007B5E82" w:rsidRPr="00FE20DE">
        <w:rPr>
          <w:rFonts w:eastAsia="Times New Roman" w:cstheme="minorHAnsi"/>
          <w:b/>
          <w:lang w:eastAsia="it-IT"/>
        </w:rPr>
        <w:t xml:space="preserve"> un po’</w:t>
      </w:r>
      <w:r w:rsidR="00D0708B" w:rsidRPr="00B30737">
        <w:rPr>
          <w:rFonts w:eastAsia="Times New Roman" w:cstheme="minorHAnsi"/>
          <w:b/>
          <w:lang w:eastAsia="it-IT"/>
        </w:rPr>
        <w:t xml:space="preserve"> più chiaro </w:t>
      </w:r>
      <w:r w:rsidRPr="00FE20DE">
        <w:rPr>
          <w:rFonts w:eastAsia="Times New Roman" w:cstheme="minorHAnsi"/>
          <w:b/>
          <w:lang w:eastAsia="it-IT"/>
        </w:rPr>
        <w:t xml:space="preserve">a tutti </w:t>
      </w:r>
      <w:r w:rsidR="00D0708B" w:rsidRPr="00B30737">
        <w:rPr>
          <w:rFonts w:eastAsia="Times New Roman" w:cstheme="minorHAnsi"/>
          <w:b/>
          <w:lang w:eastAsia="it-IT"/>
        </w:rPr>
        <w:t>che non c’è</w:t>
      </w:r>
      <w:r w:rsidRPr="00FE20DE">
        <w:rPr>
          <w:rFonts w:eastAsia="Times New Roman" w:cstheme="minorHAnsi"/>
          <w:b/>
          <w:lang w:eastAsia="it-IT"/>
        </w:rPr>
        <w:t xml:space="preserve"> vera</w:t>
      </w:r>
      <w:r w:rsidR="00D0708B" w:rsidRPr="00B30737">
        <w:rPr>
          <w:rFonts w:eastAsia="Times New Roman" w:cstheme="minorHAnsi"/>
          <w:b/>
          <w:lang w:eastAsia="it-IT"/>
        </w:rPr>
        <w:t xml:space="preserve"> separazione tra reale e digitale</w:t>
      </w:r>
      <w:r w:rsidR="007B5E82" w:rsidRPr="00FE20DE">
        <w:rPr>
          <w:rFonts w:eastAsia="Times New Roman" w:cstheme="minorHAnsi"/>
          <w:b/>
          <w:lang w:eastAsia="it-IT"/>
        </w:rPr>
        <w:t>:</w:t>
      </w:r>
      <w:r w:rsidR="00D0708B" w:rsidRPr="00B30737">
        <w:rPr>
          <w:rFonts w:eastAsia="Times New Roman" w:cstheme="minorHAnsi"/>
          <w:b/>
          <w:lang w:eastAsia="it-IT"/>
        </w:rPr>
        <w:t xml:space="preserve"> </w:t>
      </w:r>
      <w:r w:rsidR="00D0708B" w:rsidRPr="00B30737">
        <w:rPr>
          <w:rFonts w:eastAsia="Times New Roman" w:cstheme="minorHAnsi"/>
          <w:lang w:eastAsia="it-IT"/>
        </w:rPr>
        <w:t>la realtà a cui eravamo abituati ha avuto bisogno di appoggiarsi a delle piattaforme</w:t>
      </w:r>
      <w:r w:rsidR="007B5E82">
        <w:rPr>
          <w:rFonts w:eastAsia="Times New Roman" w:cstheme="minorHAnsi"/>
          <w:lang w:eastAsia="it-IT"/>
        </w:rPr>
        <w:t xml:space="preserve">, ai video, </w:t>
      </w:r>
      <w:r w:rsidR="00D0708B" w:rsidRPr="00B30737">
        <w:rPr>
          <w:rFonts w:eastAsia="Times New Roman" w:cstheme="minorHAnsi"/>
          <w:lang w:eastAsia="it-IT"/>
        </w:rPr>
        <w:t>ai social per continuare ad esistere</w:t>
      </w:r>
      <w:r>
        <w:rPr>
          <w:rFonts w:eastAsia="Times New Roman" w:cstheme="minorHAnsi"/>
          <w:lang w:eastAsia="it-IT"/>
        </w:rPr>
        <w:t>.</w:t>
      </w:r>
    </w:p>
    <w:p w14:paraId="5CE26B31" w14:textId="1EAF05B6" w:rsidR="00D0708B" w:rsidRDefault="00D0708B" w:rsidP="007B5E82">
      <w:pPr>
        <w:spacing w:line="276" w:lineRule="auto"/>
        <w:jc w:val="both"/>
        <w:rPr>
          <w:rFonts w:eastAsia="Times New Roman" w:cstheme="minorHAnsi"/>
          <w:lang w:eastAsia="it-IT"/>
        </w:rPr>
      </w:pPr>
    </w:p>
    <w:p w14:paraId="34697B55" w14:textId="44F36685" w:rsidR="00D0708B" w:rsidRDefault="00D0708B" w:rsidP="007B5E82">
      <w:pPr>
        <w:spacing w:line="276" w:lineRule="auto"/>
        <w:jc w:val="both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>Viene da chiedersi quale sia</w:t>
      </w:r>
      <w:r w:rsidR="007B5E82">
        <w:rPr>
          <w:rFonts w:eastAsia="Times New Roman" w:cstheme="minorHAnsi"/>
          <w:lang w:eastAsia="it-IT"/>
        </w:rPr>
        <w:t xml:space="preserve"> allora</w:t>
      </w:r>
      <w:r>
        <w:rPr>
          <w:rFonts w:eastAsia="Times New Roman" w:cstheme="minorHAnsi"/>
          <w:lang w:eastAsia="it-IT"/>
        </w:rPr>
        <w:t xml:space="preserve"> il </w:t>
      </w:r>
      <w:r w:rsidRPr="00FE20DE">
        <w:rPr>
          <w:rFonts w:eastAsia="Times New Roman" w:cstheme="minorHAnsi"/>
          <w:b/>
          <w:lang w:eastAsia="it-IT"/>
        </w:rPr>
        <w:t xml:space="preserve">ruolo </w:t>
      </w:r>
      <w:r w:rsidR="00CA411F" w:rsidRPr="00FE20DE">
        <w:rPr>
          <w:rFonts w:eastAsia="Times New Roman" w:cstheme="minorHAnsi"/>
          <w:b/>
          <w:lang w:eastAsia="it-IT"/>
        </w:rPr>
        <w:t>educativo</w:t>
      </w:r>
      <w:r w:rsidRPr="00FE20DE">
        <w:rPr>
          <w:rFonts w:eastAsia="Times New Roman" w:cstheme="minorHAnsi"/>
          <w:b/>
          <w:lang w:eastAsia="it-IT"/>
        </w:rPr>
        <w:t xml:space="preserve"> dell’</w:t>
      </w:r>
      <w:r w:rsidR="00CA411F" w:rsidRPr="00FE20DE">
        <w:rPr>
          <w:rFonts w:eastAsia="Times New Roman" w:cstheme="minorHAnsi"/>
          <w:b/>
          <w:lang w:eastAsia="it-IT"/>
        </w:rPr>
        <w:t>Adulto</w:t>
      </w:r>
      <w:r>
        <w:rPr>
          <w:rFonts w:eastAsia="Times New Roman" w:cstheme="minorHAnsi"/>
          <w:lang w:eastAsia="it-IT"/>
        </w:rPr>
        <w:t>, in tutto questo. “</w:t>
      </w:r>
      <w:r w:rsidR="00CA411F">
        <w:rPr>
          <w:rFonts w:eastAsia="Times New Roman" w:cstheme="minorHAnsi"/>
          <w:lang w:eastAsia="it-IT"/>
        </w:rPr>
        <w:t>È</w:t>
      </w:r>
      <w:r>
        <w:rPr>
          <w:rFonts w:eastAsia="Times New Roman" w:cstheme="minorHAnsi"/>
          <w:lang w:eastAsia="it-IT"/>
        </w:rPr>
        <w:t xml:space="preserve"> ancora un ruolo molto importante</w:t>
      </w:r>
      <w:r w:rsidR="00CA411F">
        <w:rPr>
          <w:rFonts w:eastAsia="Times New Roman" w:cstheme="minorHAnsi"/>
          <w:lang w:eastAsia="it-IT"/>
        </w:rPr>
        <w:t xml:space="preserve">. </w:t>
      </w:r>
      <w:r w:rsidR="00345ACE">
        <w:rPr>
          <w:rFonts w:eastAsia="Times New Roman" w:cstheme="minorHAnsi"/>
          <w:lang w:eastAsia="it-IT"/>
        </w:rPr>
        <w:t>U</w:t>
      </w:r>
      <w:r w:rsidR="00CA411F">
        <w:rPr>
          <w:rFonts w:eastAsia="Times New Roman" w:cstheme="minorHAnsi"/>
          <w:lang w:eastAsia="it-IT"/>
        </w:rPr>
        <w:t xml:space="preserve">n Adulto </w:t>
      </w:r>
      <w:r w:rsidR="00345ACE">
        <w:rPr>
          <w:rFonts w:eastAsia="Times New Roman" w:cstheme="minorHAnsi"/>
          <w:lang w:eastAsia="it-IT"/>
        </w:rPr>
        <w:t xml:space="preserve">che è </w:t>
      </w:r>
      <w:r w:rsidR="00CA411F">
        <w:rPr>
          <w:rFonts w:eastAsia="Times New Roman" w:cstheme="minorHAnsi"/>
          <w:lang w:eastAsia="it-IT"/>
        </w:rPr>
        <w:t xml:space="preserve">accanto </w:t>
      </w:r>
      <w:r w:rsidR="00345ACE">
        <w:rPr>
          <w:rFonts w:eastAsia="Times New Roman" w:cstheme="minorHAnsi"/>
          <w:lang w:eastAsia="it-IT"/>
        </w:rPr>
        <w:t>e accompagna in maniera discreta, che sa osservare e fare</w:t>
      </w:r>
      <w:r w:rsidR="007B5E82">
        <w:rPr>
          <w:rFonts w:eastAsia="Times New Roman" w:cstheme="minorHAnsi"/>
          <w:lang w:eastAsia="it-IT"/>
        </w:rPr>
        <w:t xml:space="preserve"> le</w:t>
      </w:r>
      <w:r w:rsidR="00345ACE">
        <w:rPr>
          <w:rFonts w:eastAsia="Times New Roman" w:cstheme="minorHAnsi"/>
          <w:lang w:eastAsia="it-IT"/>
        </w:rPr>
        <w:t xml:space="preserve"> </w:t>
      </w:r>
      <w:r w:rsidR="00CA411F">
        <w:rPr>
          <w:rFonts w:eastAsia="Times New Roman" w:cstheme="minorHAnsi"/>
          <w:lang w:eastAsia="it-IT"/>
        </w:rPr>
        <w:t xml:space="preserve">domande giuste per aprire un dialogo può essere </w:t>
      </w:r>
      <w:r w:rsidR="00345ACE">
        <w:rPr>
          <w:rFonts w:eastAsia="Times New Roman" w:cstheme="minorHAnsi"/>
          <w:lang w:eastAsia="it-IT"/>
        </w:rPr>
        <w:t xml:space="preserve">ancora </w:t>
      </w:r>
      <w:r w:rsidR="00CA411F">
        <w:rPr>
          <w:rFonts w:eastAsia="Times New Roman" w:cstheme="minorHAnsi"/>
          <w:lang w:eastAsia="it-IT"/>
        </w:rPr>
        <w:t xml:space="preserve">la carta vincente. </w:t>
      </w:r>
      <w:r w:rsidR="00345ACE">
        <w:rPr>
          <w:rFonts w:eastAsia="Times New Roman" w:cstheme="minorHAnsi"/>
          <w:lang w:eastAsia="it-IT"/>
        </w:rPr>
        <w:t xml:space="preserve">Un </w:t>
      </w:r>
      <w:r w:rsidR="005D79F0">
        <w:rPr>
          <w:rFonts w:eastAsia="Times New Roman" w:cstheme="minorHAnsi"/>
          <w:lang w:eastAsia="it-IT"/>
        </w:rPr>
        <w:t xml:space="preserve">Adulto </w:t>
      </w:r>
      <w:r w:rsidR="00345ACE">
        <w:rPr>
          <w:rFonts w:eastAsia="Times New Roman" w:cstheme="minorHAnsi"/>
          <w:lang w:eastAsia="it-IT"/>
        </w:rPr>
        <w:t xml:space="preserve">in grado </w:t>
      </w:r>
      <w:r w:rsidR="00CA411F">
        <w:rPr>
          <w:rFonts w:eastAsia="Times New Roman" w:cstheme="minorHAnsi"/>
          <w:lang w:eastAsia="it-IT"/>
        </w:rPr>
        <w:t>di saper interpretare</w:t>
      </w:r>
      <w:r w:rsidR="005D79F0">
        <w:rPr>
          <w:rFonts w:eastAsia="Times New Roman" w:cstheme="minorHAnsi"/>
          <w:lang w:eastAsia="it-IT"/>
        </w:rPr>
        <w:t xml:space="preserve"> gli atteggiamenti dei ragazzi, in particolare riferiti all’uso di tecnologia e social network. </w:t>
      </w:r>
      <w:r w:rsidR="00CA411F">
        <w:rPr>
          <w:rFonts w:eastAsia="Times New Roman" w:cstheme="minorHAnsi"/>
          <w:lang w:eastAsia="it-IT"/>
        </w:rPr>
        <w:t>Come usa questi strumenti mio figlio? È connesso</w:t>
      </w:r>
      <w:r w:rsidR="005D79F0">
        <w:rPr>
          <w:rFonts w:eastAsia="Times New Roman" w:cstheme="minorHAnsi"/>
          <w:lang w:eastAsia="it-IT"/>
        </w:rPr>
        <w:t xml:space="preserve"> per mettersi in </w:t>
      </w:r>
      <w:r w:rsidR="00CA411F">
        <w:rPr>
          <w:rFonts w:eastAsia="Times New Roman" w:cstheme="minorHAnsi"/>
          <w:lang w:eastAsia="it-IT"/>
        </w:rPr>
        <w:t>relazione</w:t>
      </w:r>
      <w:r w:rsidR="005D79F0">
        <w:rPr>
          <w:rFonts w:eastAsia="Times New Roman" w:cstheme="minorHAnsi"/>
          <w:lang w:eastAsia="it-IT"/>
        </w:rPr>
        <w:t xml:space="preserve"> con gli altri</w:t>
      </w:r>
      <w:r w:rsidR="00CA411F">
        <w:rPr>
          <w:rFonts w:eastAsia="Times New Roman" w:cstheme="minorHAnsi"/>
          <w:lang w:eastAsia="it-IT"/>
        </w:rPr>
        <w:t xml:space="preserve"> </w:t>
      </w:r>
      <w:r w:rsidR="005D79F0">
        <w:rPr>
          <w:rFonts w:eastAsia="Times New Roman" w:cstheme="minorHAnsi"/>
          <w:lang w:eastAsia="it-IT"/>
        </w:rPr>
        <w:t>oppure l’online è per lui un</w:t>
      </w:r>
      <w:r w:rsidR="00CA411F">
        <w:rPr>
          <w:rFonts w:eastAsia="Times New Roman" w:cstheme="minorHAnsi"/>
          <w:lang w:eastAsia="it-IT"/>
        </w:rPr>
        <w:t xml:space="preserve"> mondo</w:t>
      </w:r>
      <w:r w:rsidR="005D79F0">
        <w:rPr>
          <w:rFonts w:eastAsia="Times New Roman" w:cstheme="minorHAnsi"/>
          <w:lang w:eastAsia="it-IT"/>
        </w:rPr>
        <w:t xml:space="preserve"> in cui </w:t>
      </w:r>
      <w:r w:rsidR="00FE20DE">
        <w:rPr>
          <w:rFonts w:eastAsia="Times New Roman" w:cstheme="minorHAnsi"/>
          <w:lang w:eastAsia="it-IT"/>
        </w:rPr>
        <w:t>rifugiarsi</w:t>
      </w:r>
      <w:r w:rsidR="005D79F0">
        <w:rPr>
          <w:rFonts w:eastAsia="Times New Roman" w:cstheme="minorHAnsi"/>
          <w:lang w:eastAsia="it-IT"/>
        </w:rPr>
        <w:t xml:space="preserve"> per evitare il contatto</w:t>
      </w:r>
      <w:r w:rsidR="00CA411F">
        <w:rPr>
          <w:rFonts w:eastAsia="Times New Roman" w:cstheme="minorHAnsi"/>
          <w:lang w:eastAsia="it-IT"/>
        </w:rPr>
        <w:t xml:space="preserve"> e le relazioni? </w:t>
      </w:r>
    </w:p>
    <w:p w14:paraId="3B80FA51" w14:textId="14C51675" w:rsidR="005D79F0" w:rsidRPr="00B30737" w:rsidRDefault="00CA411F" w:rsidP="007B5E82">
      <w:pPr>
        <w:spacing w:line="276" w:lineRule="auto"/>
        <w:jc w:val="both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>Saper</w:t>
      </w:r>
      <w:r w:rsidR="005D79F0">
        <w:rPr>
          <w:rFonts w:eastAsia="Times New Roman" w:cstheme="minorHAnsi"/>
          <w:lang w:eastAsia="it-IT"/>
        </w:rPr>
        <w:t xml:space="preserve"> leggere questa linea di confine</w:t>
      </w:r>
      <w:r>
        <w:rPr>
          <w:rFonts w:eastAsia="Times New Roman" w:cstheme="minorHAnsi"/>
          <w:lang w:eastAsia="it-IT"/>
        </w:rPr>
        <w:t xml:space="preserve"> può servire</w:t>
      </w:r>
      <w:r w:rsidR="005D79F0">
        <w:rPr>
          <w:rFonts w:eastAsia="Times New Roman" w:cstheme="minorHAnsi"/>
          <w:lang w:eastAsia="it-IT"/>
        </w:rPr>
        <w:t xml:space="preserve"> a non allarmarsi inutilmente oppure a dare la giusta importanza a </w:t>
      </w:r>
      <w:r>
        <w:rPr>
          <w:rFonts w:eastAsia="Times New Roman" w:cstheme="minorHAnsi"/>
          <w:lang w:eastAsia="it-IT"/>
        </w:rPr>
        <w:t>degli</w:t>
      </w:r>
      <w:r w:rsidR="005D79F0">
        <w:rPr>
          <w:rFonts w:eastAsia="Times New Roman" w:cstheme="minorHAnsi"/>
          <w:lang w:eastAsia="it-IT"/>
        </w:rPr>
        <w:t xml:space="preserve"> indicatori di potenziale disagio o so</w:t>
      </w:r>
      <w:r>
        <w:rPr>
          <w:rFonts w:eastAsia="Times New Roman" w:cstheme="minorHAnsi"/>
          <w:lang w:eastAsia="it-IT"/>
        </w:rPr>
        <w:t>ff</w:t>
      </w:r>
      <w:r w:rsidR="005D79F0">
        <w:rPr>
          <w:rFonts w:eastAsia="Times New Roman" w:cstheme="minorHAnsi"/>
          <w:lang w:eastAsia="it-IT"/>
        </w:rPr>
        <w:t>erenza non espressa</w:t>
      </w:r>
      <w:r>
        <w:rPr>
          <w:rFonts w:eastAsia="Times New Roman" w:cstheme="minorHAnsi"/>
          <w:lang w:eastAsia="it-IT"/>
        </w:rPr>
        <w:t>”</w:t>
      </w:r>
      <w:r w:rsidR="005D79F0">
        <w:rPr>
          <w:rFonts w:eastAsia="Times New Roman" w:cstheme="minorHAnsi"/>
          <w:lang w:eastAsia="it-IT"/>
        </w:rPr>
        <w:t xml:space="preserve">. </w:t>
      </w:r>
    </w:p>
    <w:p w14:paraId="173D3F82" w14:textId="77777777" w:rsidR="00D0708B" w:rsidRPr="00B30737" w:rsidRDefault="00D0708B" w:rsidP="007B5E82">
      <w:pPr>
        <w:spacing w:line="276" w:lineRule="auto"/>
        <w:jc w:val="both"/>
        <w:rPr>
          <w:rFonts w:eastAsia="Times New Roman" w:cstheme="minorHAnsi"/>
          <w:lang w:eastAsia="it-IT"/>
        </w:rPr>
      </w:pPr>
    </w:p>
    <w:p w14:paraId="326D318F" w14:textId="22E1B644" w:rsidR="00D0708B" w:rsidRDefault="00267BFB" w:rsidP="007B5E8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</w:rPr>
      </w:pPr>
      <w:r w:rsidRPr="00D0708B">
        <w:rPr>
          <w:rFonts w:asciiTheme="minorHAnsi" w:hAnsiTheme="minorHAnsi" w:cstheme="minorHAnsi"/>
        </w:rPr>
        <w:t> </w:t>
      </w:r>
      <w:r w:rsidR="00D0708B" w:rsidRPr="00D0708B">
        <w:rPr>
          <w:rFonts w:asciiTheme="minorHAnsi" w:hAnsiTheme="minorHAnsi" w:cstheme="minorHAnsi"/>
          <w:b/>
          <w:bCs/>
        </w:rPr>
        <w:t xml:space="preserve"> </w:t>
      </w:r>
    </w:p>
    <w:p w14:paraId="481A1BF4" w14:textId="77777777" w:rsidR="00102E34" w:rsidRPr="00D0708B" w:rsidRDefault="00102E34" w:rsidP="007B5E8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</w:rPr>
      </w:pPr>
    </w:p>
    <w:p w14:paraId="466C9499" w14:textId="278B576D" w:rsidR="00B30737" w:rsidRPr="00D0708B" w:rsidRDefault="00B30737" w:rsidP="007B5E8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D0708B">
        <w:rPr>
          <w:rFonts w:asciiTheme="minorHAnsi" w:hAnsiTheme="minorHAnsi" w:cstheme="minorHAnsi"/>
          <w:b/>
          <w:bCs/>
        </w:rPr>
        <w:lastRenderedPageBreak/>
        <w:t>NOTE ORGANIZZATIVE</w:t>
      </w:r>
    </w:p>
    <w:p w14:paraId="4E8D8919" w14:textId="77777777" w:rsidR="00B30737" w:rsidRPr="00D0708B" w:rsidRDefault="00B30737" w:rsidP="007B5E8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D0708B">
        <w:rPr>
          <w:rFonts w:asciiTheme="minorHAnsi" w:hAnsiTheme="minorHAnsi" w:cstheme="minorHAnsi"/>
        </w:rPr>
        <w:t>Gli </w:t>
      </w:r>
      <w:hyperlink r:id="rId8" w:history="1">
        <w:r w:rsidRPr="00D0708B">
          <w:rPr>
            <w:rFonts w:asciiTheme="minorHAnsi" w:hAnsiTheme="minorHAnsi" w:cstheme="minorHAnsi"/>
          </w:rPr>
          <w:t>incontri</w:t>
        </w:r>
      </w:hyperlink>
      <w:r w:rsidRPr="00D0708B">
        <w:rPr>
          <w:rFonts w:asciiTheme="minorHAnsi" w:hAnsiTheme="minorHAnsi" w:cstheme="minorHAnsi"/>
        </w:rPr>
        <w:t xml:space="preserve"> – </w:t>
      </w:r>
      <w:r w:rsidRPr="007B5E82">
        <w:rPr>
          <w:rFonts w:asciiTheme="minorHAnsi" w:hAnsiTheme="minorHAnsi" w:cstheme="minorHAnsi"/>
          <w:b/>
        </w:rPr>
        <w:t>gratuiti e ad ingresso libero</w:t>
      </w:r>
      <w:r w:rsidRPr="00D0708B">
        <w:rPr>
          <w:rFonts w:asciiTheme="minorHAnsi" w:hAnsiTheme="minorHAnsi" w:cstheme="minorHAnsi"/>
        </w:rPr>
        <w:t xml:space="preserve"> –  sono organizzati dal </w:t>
      </w:r>
      <w:r w:rsidRPr="00D0708B">
        <w:rPr>
          <w:rFonts w:asciiTheme="minorHAnsi" w:hAnsiTheme="minorHAnsi" w:cstheme="minorHAnsi"/>
          <w:b/>
          <w:bCs/>
        </w:rPr>
        <w:t>Centro Gulliver</w:t>
      </w:r>
      <w:r w:rsidRPr="00D0708B">
        <w:rPr>
          <w:rFonts w:asciiTheme="minorHAnsi" w:hAnsiTheme="minorHAnsi" w:cstheme="minorHAnsi"/>
        </w:rPr>
        <w:t>, in collaborazione con </w:t>
      </w:r>
      <w:proofErr w:type="spellStart"/>
      <w:r w:rsidRPr="00D0708B">
        <w:rPr>
          <w:rFonts w:asciiTheme="minorHAnsi" w:hAnsiTheme="minorHAnsi" w:cstheme="minorHAnsi"/>
        </w:rPr>
        <w:fldChar w:fldCharType="begin"/>
      </w:r>
      <w:r w:rsidRPr="00D0708B">
        <w:rPr>
          <w:rFonts w:asciiTheme="minorHAnsi" w:hAnsiTheme="minorHAnsi" w:cstheme="minorHAnsi"/>
        </w:rPr>
        <w:instrText xml:space="preserve"> HYPERLINK "https://www.consorziounison.it/" </w:instrText>
      </w:r>
      <w:r w:rsidRPr="00D0708B">
        <w:rPr>
          <w:rFonts w:asciiTheme="minorHAnsi" w:hAnsiTheme="minorHAnsi" w:cstheme="minorHAnsi"/>
        </w:rPr>
        <w:fldChar w:fldCharType="separate"/>
      </w:r>
      <w:r w:rsidRPr="00D0708B">
        <w:rPr>
          <w:rFonts w:asciiTheme="minorHAnsi" w:hAnsiTheme="minorHAnsi" w:cstheme="minorHAnsi"/>
          <w:b/>
          <w:bCs/>
        </w:rPr>
        <w:t>Unison</w:t>
      </w:r>
      <w:proofErr w:type="spellEnd"/>
      <w:r w:rsidRPr="00D0708B">
        <w:rPr>
          <w:rFonts w:asciiTheme="minorHAnsi" w:hAnsiTheme="minorHAnsi" w:cstheme="minorHAnsi"/>
        </w:rPr>
        <w:fldChar w:fldCharType="end"/>
      </w:r>
      <w:r w:rsidRPr="00D0708B">
        <w:rPr>
          <w:rFonts w:asciiTheme="minorHAnsi" w:hAnsiTheme="minorHAnsi" w:cstheme="minorHAnsi"/>
        </w:rPr>
        <w:t>  e con il patrocinio del </w:t>
      </w:r>
      <w:hyperlink r:id="rId9" w:history="1">
        <w:r w:rsidRPr="00D0708B">
          <w:rPr>
            <w:rFonts w:asciiTheme="minorHAnsi" w:hAnsiTheme="minorHAnsi" w:cstheme="minorHAnsi"/>
            <w:b/>
            <w:bCs/>
          </w:rPr>
          <w:t>Comune di Varese</w:t>
        </w:r>
      </w:hyperlink>
      <w:r w:rsidRPr="00D0708B">
        <w:rPr>
          <w:rFonts w:asciiTheme="minorHAnsi" w:hAnsiTheme="minorHAnsi" w:cstheme="minorHAnsi"/>
        </w:rPr>
        <w:t xml:space="preserve">. Saranno condotti da Mirko Pagani, Matteo Locatelli e Giuseppe Ciccomascolo, pedagogisti </w:t>
      </w:r>
      <w:proofErr w:type="spellStart"/>
      <w:r w:rsidRPr="00D0708B">
        <w:rPr>
          <w:rFonts w:asciiTheme="minorHAnsi" w:hAnsiTheme="minorHAnsi" w:cstheme="minorHAnsi"/>
        </w:rPr>
        <w:t>youtuber</w:t>
      </w:r>
      <w:proofErr w:type="spellEnd"/>
      <w:r w:rsidRPr="00D0708B">
        <w:rPr>
          <w:rFonts w:asciiTheme="minorHAnsi" w:hAnsiTheme="minorHAnsi" w:cstheme="minorHAnsi"/>
        </w:rPr>
        <w:t>, autori del canale </w:t>
      </w:r>
      <w:hyperlink r:id="rId10" w:history="1">
        <w:r w:rsidRPr="00D0708B">
          <w:rPr>
            <w:rFonts w:asciiTheme="minorHAnsi" w:hAnsiTheme="minorHAnsi" w:cstheme="minorHAnsi"/>
            <w:b/>
            <w:bCs/>
          </w:rPr>
          <w:t>“Uscita di Emergenza”</w:t>
        </w:r>
      </w:hyperlink>
      <w:r w:rsidRPr="00D0708B">
        <w:rPr>
          <w:rFonts w:asciiTheme="minorHAnsi" w:hAnsiTheme="minorHAnsi" w:cstheme="minorHAnsi"/>
        </w:rPr>
        <w:t>.</w:t>
      </w:r>
      <w:r w:rsidRPr="00D0708B">
        <w:rPr>
          <w:rFonts w:asciiTheme="minorHAnsi" w:hAnsiTheme="minorHAnsi" w:cstheme="minorHAnsi"/>
        </w:rPr>
        <w:br/>
        <w:t>Si ringrazia </w:t>
      </w:r>
      <w:hyperlink r:id="rId11" w:history="1">
        <w:r w:rsidRPr="00D0708B">
          <w:rPr>
            <w:rFonts w:asciiTheme="minorHAnsi" w:hAnsiTheme="minorHAnsi" w:cstheme="minorHAnsi"/>
            <w:b/>
            <w:bCs/>
          </w:rPr>
          <w:t>Valore BF</w:t>
        </w:r>
        <w:r w:rsidRPr="00D0708B">
          <w:rPr>
            <w:rFonts w:asciiTheme="minorHAnsi" w:hAnsiTheme="minorHAnsi" w:cstheme="minorHAnsi"/>
          </w:rPr>
          <w:t> </w:t>
        </w:r>
      </w:hyperlink>
      <w:r w:rsidRPr="00D0708B">
        <w:rPr>
          <w:rFonts w:asciiTheme="minorHAnsi" w:hAnsiTheme="minorHAnsi" w:cstheme="minorHAnsi"/>
        </w:rPr>
        <w:t> per la sponsorizzazione.</w:t>
      </w:r>
    </w:p>
    <w:p w14:paraId="26D163EB" w14:textId="3923863D" w:rsidR="00B30737" w:rsidRPr="00D0708B" w:rsidRDefault="00B30737" w:rsidP="007B5E8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D0708B">
        <w:rPr>
          <w:rFonts w:asciiTheme="minorHAnsi" w:hAnsiTheme="minorHAnsi" w:cstheme="minorHAnsi"/>
        </w:rPr>
        <w:t xml:space="preserve">Sarà possibile seguire la diretta in live streaming sui canali </w:t>
      </w:r>
      <w:proofErr w:type="spellStart"/>
      <w:r w:rsidRPr="00D0708B">
        <w:rPr>
          <w:rFonts w:asciiTheme="minorHAnsi" w:hAnsiTheme="minorHAnsi" w:cstheme="minorHAnsi"/>
        </w:rPr>
        <w:t>facebook</w:t>
      </w:r>
      <w:proofErr w:type="spellEnd"/>
      <w:r w:rsidRPr="00D0708B">
        <w:rPr>
          <w:rFonts w:asciiTheme="minorHAnsi" w:hAnsiTheme="minorHAnsi" w:cstheme="minorHAnsi"/>
        </w:rPr>
        <w:t xml:space="preserve"> e </w:t>
      </w:r>
      <w:proofErr w:type="spellStart"/>
      <w:r w:rsidRPr="00D0708B">
        <w:rPr>
          <w:rFonts w:asciiTheme="minorHAnsi" w:hAnsiTheme="minorHAnsi" w:cstheme="minorHAnsi"/>
        </w:rPr>
        <w:t>youtube</w:t>
      </w:r>
      <w:proofErr w:type="spellEnd"/>
      <w:r w:rsidRPr="00D0708B">
        <w:rPr>
          <w:rFonts w:asciiTheme="minorHAnsi" w:hAnsiTheme="minorHAnsi" w:cstheme="minorHAnsi"/>
        </w:rPr>
        <w:t xml:space="preserve"> del Centro Gulliver.</w:t>
      </w:r>
    </w:p>
    <w:p w14:paraId="49F2EE0F" w14:textId="06869299" w:rsidR="00B30737" w:rsidRPr="00D0708B" w:rsidRDefault="00850CFE" w:rsidP="007B5E82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D0708B">
        <w:rPr>
          <w:rFonts w:asciiTheme="minorHAnsi" w:hAnsiTheme="minorHAnsi" w:cstheme="minorHAnsi"/>
          <w:b/>
          <w:bCs/>
        </w:rPr>
        <w:t>P</w:t>
      </w:r>
      <w:r w:rsidR="00B30737" w:rsidRPr="00D0708B">
        <w:rPr>
          <w:rFonts w:asciiTheme="minorHAnsi" w:hAnsiTheme="minorHAnsi" w:cstheme="minorHAnsi"/>
          <w:b/>
          <w:bCs/>
        </w:rPr>
        <w:t>er informazioni</w:t>
      </w:r>
      <w:r w:rsidR="00102E34">
        <w:rPr>
          <w:rFonts w:asciiTheme="minorHAnsi" w:hAnsiTheme="minorHAnsi" w:cstheme="minorHAnsi"/>
          <w:b/>
          <w:bCs/>
        </w:rPr>
        <w:t xml:space="preserve">, </w:t>
      </w:r>
      <w:hyperlink r:id="rId12" w:history="1">
        <w:r w:rsidR="00102E34" w:rsidRPr="00102E34">
          <w:rPr>
            <w:rStyle w:val="Collegamentoipertestuale"/>
            <w:rFonts w:asciiTheme="minorHAnsi" w:hAnsiTheme="minorHAnsi" w:cstheme="minorHAnsi"/>
            <w:b/>
            <w:bCs/>
          </w:rPr>
          <w:t>visitare il sito</w:t>
        </w:r>
      </w:hyperlink>
      <w:r w:rsidR="00102E34">
        <w:rPr>
          <w:rFonts w:asciiTheme="minorHAnsi" w:hAnsiTheme="minorHAnsi" w:cstheme="minorHAnsi"/>
          <w:b/>
          <w:bCs/>
        </w:rPr>
        <w:t xml:space="preserve">, </w:t>
      </w:r>
      <w:r w:rsidR="00B30737" w:rsidRPr="00D0708B">
        <w:rPr>
          <w:rFonts w:asciiTheme="minorHAnsi" w:hAnsiTheme="minorHAnsi" w:cstheme="minorHAnsi"/>
        </w:rPr>
        <w:t> mandare una e-mail a </w:t>
      </w:r>
      <w:hyperlink r:id="rId13" w:history="1">
        <w:r w:rsidR="00102E34" w:rsidRPr="00A34438">
          <w:rPr>
            <w:rStyle w:val="Collegamentoipertestuale"/>
            <w:rFonts w:asciiTheme="minorHAnsi" w:hAnsiTheme="minorHAnsi" w:cstheme="minorHAnsi"/>
          </w:rPr>
          <w:t>comunicazione@gulliver-va.it</w:t>
        </w:r>
      </w:hyperlink>
      <w:r w:rsidR="00B30737" w:rsidRPr="00D0708B">
        <w:rPr>
          <w:rFonts w:asciiTheme="minorHAnsi" w:hAnsiTheme="minorHAnsi" w:cstheme="minorHAnsi"/>
        </w:rPr>
        <w:t> </w:t>
      </w:r>
      <w:r w:rsidR="00B30737" w:rsidRPr="00D0708B">
        <w:rPr>
          <w:rFonts w:asciiTheme="minorHAnsi" w:hAnsiTheme="minorHAnsi" w:cstheme="minorHAnsi"/>
        </w:rPr>
        <w:t>oppure telefonare al numero </w:t>
      </w:r>
      <w:r w:rsidR="00B30737" w:rsidRPr="00D0708B">
        <w:rPr>
          <w:rFonts w:asciiTheme="minorHAnsi" w:hAnsiTheme="minorHAnsi" w:cstheme="minorHAnsi"/>
          <w:b/>
          <w:bCs/>
        </w:rPr>
        <w:t>+39 391 490 2662</w:t>
      </w:r>
    </w:p>
    <w:p w14:paraId="137ED63E" w14:textId="0683BDAD" w:rsidR="00B30737" w:rsidRPr="00B30737" w:rsidRDefault="00B30737" w:rsidP="007B5E82">
      <w:pPr>
        <w:spacing w:after="240" w:line="276" w:lineRule="auto"/>
        <w:jc w:val="both"/>
        <w:rPr>
          <w:rFonts w:eastAsia="Times New Roman" w:cstheme="minorHAnsi"/>
          <w:lang w:eastAsia="it-IT"/>
        </w:rPr>
      </w:pPr>
      <w:r w:rsidRPr="00B30737">
        <w:rPr>
          <w:rFonts w:eastAsia="Times New Roman" w:cstheme="minorHAnsi"/>
          <w:lang w:eastAsia="it-IT"/>
        </w:rPr>
        <w:br/>
      </w:r>
    </w:p>
    <w:p w14:paraId="5F588D4E" w14:textId="4D614470" w:rsidR="00A87AB4" w:rsidRPr="00B30737" w:rsidRDefault="00C319B8" w:rsidP="00B30737">
      <w:pPr>
        <w:spacing w:line="276" w:lineRule="auto"/>
        <w:jc w:val="both"/>
        <w:rPr>
          <w:rFonts w:cstheme="minorHAnsi"/>
        </w:rPr>
      </w:pPr>
      <w:r w:rsidRPr="00B30737">
        <w:rPr>
          <w:rFonts w:cstheme="minorHAnsi"/>
        </w:rPr>
        <w:t>Varese, 1</w:t>
      </w:r>
      <w:r w:rsidR="00D0708B">
        <w:rPr>
          <w:rFonts w:cstheme="minorHAnsi"/>
        </w:rPr>
        <w:t>8</w:t>
      </w:r>
      <w:r w:rsidRPr="00B30737">
        <w:rPr>
          <w:rFonts w:cstheme="minorHAnsi"/>
        </w:rPr>
        <w:t xml:space="preserve"> maggio 2021</w:t>
      </w:r>
      <w:bookmarkStart w:id="0" w:name="_GoBack"/>
      <w:bookmarkEnd w:id="0"/>
    </w:p>
    <w:p w14:paraId="0B12F93E" w14:textId="77777777" w:rsidR="00A87AB4" w:rsidRPr="00B30737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B30737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B30737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u w:val="single"/>
          <w:lang w:eastAsia="it-IT"/>
        </w:rPr>
      </w:pPr>
      <w:r w:rsidRPr="00B30737">
        <w:rPr>
          <w:rFonts w:eastAsia="Times New Roman" w:cstheme="minorHAnsi"/>
          <w:b/>
          <w:color w:val="444444"/>
          <w:u w:val="single"/>
          <w:lang w:eastAsia="it-IT"/>
        </w:rPr>
        <w:t>Ufficio Stampa Centro Gulliver</w:t>
      </w:r>
    </w:p>
    <w:p w14:paraId="6272CB23" w14:textId="3154C40E" w:rsidR="00205ADC" w:rsidRPr="00B30737" w:rsidRDefault="00714194" w:rsidP="00B30737">
      <w:pPr>
        <w:shd w:val="clear" w:color="auto" w:fill="FFFFFF"/>
        <w:spacing w:after="180" w:line="276" w:lineRule="auto"/>
        <w:textAlignment w:val="baseline"/>
        <w:rPr>
          <w:rFonts w:cstheme="minorHAnsi"/>
          <w:noProof/>
        </w:rPr>
      </w:pPr>
      <w:r w:rsidRPr="00B30737">
        <w:rPr>
          <w:rFonts w:eastAsia="Times New Roman" w:cstheme="minorHAnsi"/>
          <w:color w:val="444444"/>
          <w:lang w:eastAsia="it-IT"/>
        </w:rPr>
        <w:t>Chiara Dal Canton</w:t>
      </w:r>
      <w:r w:rsidRPr="00B30737">
        <w:rPr>
          <w:rFonts w:eastAsia="Times New Roman" w:cstheme="minorHAnsi"/>
          <w:color w:val="444444"/>
          <w:lang w:eastAsia="it-IT"/>
        </w:rPr>
        <w:br/>
      </w:r>
      <w:proofErr w:type="spellStart"/>
      <w:r w:rsidRPr="00B30737">
        <w:rPr>
          <w:rFonts w:eastAsia="Times New Roman" w:cstheme="minorHAnsi"/>
          <w:i/>
          <w:color w:val="444444"/>
          <w:lang w:eastAsia="it-IT"/>
        </w:rPr>
        <w:t>phone</w:t>
      </w:r>
      <w:proofErr w:type="spellEnd"/>
      <w:r w:rsidRPr="00B30737">
        <w:rPr>
          <w:rFonts w:eastAsia="Times New Roman" w:cstheme="minorHAnsi"/>
          <w:color w:val="444444"/>
          <w:lang w:eastAsia="it-IT"/>
        </w:rPr>
        <w:t xml:space="preserve"> +39 391 490 2662</w:t>
      </w:r>
      <w:r w:rsidRPr="00B30737">
        <w:rPr>
          <w:rFonts w:eastAsia="Times New Roman" w:cstheme="minorHAnsi"/>
          <w:color w:val="444444"/>
          <w:lang w:eastAsia="it-IT"/>
        </w:rPr>
        <w:br/>
      </w:r>
      <w:r w:rsidRPr="00B30737">
        <w:rPr>
          <w:rFonts w:eastAsia="Times New Roman" w:cstheme="minorHAnsi"/>
          <w:i/>
          <w:color w:val="444444"/>
          <w:lang w:eastAsia="it-IT"/>
        </w:rPr>
        <w:t xml:space="preserve">email </w:t>
      </w:r>
      <w:hyperlink r:id="rId14" w:history="1">
        <w:r w:rsidR="00244F01" w:rsidRPr="00B30737">
          <w:rPr>
            <w:rStyle w:val="Collegamentoipertestuale"/>
            <w:rFonts w:eastAsia="Times New Roman" w:cstheme="minorHAnsi"/>
            <w:lang w:eastAsia="it-IT"/>
          </w:rPr>
          <w:t>chiara.dalcanton@gulliver-va.it</w:t>
        </w:r>
      </w:hyperlink>
    </w:p>
    <w:sectPr w:rsidR="00205ADC" w:rsidRPr="00B30737" w:rsidSect="00584A43">
      <w:headerReference w:type="default" r:id="rId15"/>
      <w:footerReference w:type="default" r:id="rId1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85DED" w14:textId="77777777" w:rsidR="00D15127" w:rsidRDefault="00D15127" w:rsidP="00205ADC">
      <w:r>
        <w:separator/>
      </w:r>
    </w:p>
  </w:endnote>
  <w:endnote w:type="continuationSeparator" w:id="0">
    <w:p w14:paraId="69C6970C" w14:textId="77777777" w:rsidR="00D15127" w:rsidRDefault="00D15127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E2A47" w14:textId="77777777" w:rsidR="00D15127" w:rsidRDefault="00D15127" w:rsidP="00205ADC">
      <w:r>
        <w:separator/>
      </w:r>
    </w:p>
  </w:footnote>
  <w:footnote w:type="continuationSeparator" w:id="0">
    <w:p w14:paraId="4B596BE4" w14:textId="77777777" w:rsidR="00D15127" w:rsidRDefault="00D15127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16489"/>
    <w:rsid w:val="000A4237"/>
    <w:rsid w:val="00102E34"/>
    <w:rsid w:val="00111118"/>
    <w:rsid w:val="001179D1"/>
    <w:rsid w:val="001A05A0"/>
    <w:rsid w:val="001A0C0E"/>
    <w:rsid w:val="001A66E6"/>
    <w:rsid w:val="001E2AD1"/>
    <w:rsid w:val="00205ADC"/>
    <w:rsid w:val="00244F01"/>
    <w:rsid w:val="00255C87"/>
    <w:rsid w:val="00267BFB"/>
    <w:rsid w:val="002D669F"/>
    <w:rsid w:val="00331E1E"/>
    <w:rsid w:val="00345ACE"/>
    <w:rsid w:val="00376D7F"/>
    <w:rsid w:val="00396CCE"/>
    <w:rsid w:val="003F155B"/>
    <w:rsid w:val="003F6A2B"/>
    <w:rsid w:val="00461D3F"/>
    <w:rsid w:val="004D5427"/>
    <w:rsid w:val="00537E4F"/>
    <w:rsid w:val="00584A43"/>
    <w:rsid w:val="005C6E64"/>
    <w:rsid w:val="005D79F0"/>
    <w:rsid w:val="00623835"/>
    <w:rsid w:val="00675B3B"/>
    <w:rsid w:val="00676664"/>
    <w:rsid w:val="00683E74"/>
    <w:rsid w:val="00714194"/>
    <w:rsid w:val="007730D3"/>
    <w:rsid w:val="00787D6F"/>
    <w:rsid w:val="007B5E82"/>
    <w:rsid w:val="007C202B"/>
    <w:rsid w:val="00850CFE"/>
    <w:rsid w:val="0085204E"/>
    <w:rsid w:val="00877A8F"/>
    <w:rsid w:val="008928F0"/>
    <w:rsid w:val="00894B24"/>
    <w:rsid w:val="008F17FD"/>
    <w:rsid w:val="008F1CDB"/>
    <w:rsid w:val="009B3E7D"/>
    <w:rsid w:val="00A17838"/>
    <w:rsid w:val="00A359B8"/>
    <w:rsid w:val="00A87AB4"/>
    <w:rsid w:val="00AD0C32"/>
    <w:rsid w:val="00AD6F79"/>
    <w:rsid w:val="00B30737"/>
    <w:rsid w:val="00B34BB3"/>
    <w:rsid w:val="00B40B3D"/>
    <w:rsid w:val="00B42B1D"/>
    <w:rsid w:val="00B43DA7"/>
    <w:rsid w:val="00B749C1"/>
    <w:rsid w:val="00C23FDE"/>
    <w:rsid w:val="00C319B8"/>
    <w:rsid w:val="00C64C33"/>
    <w:rsid w:val="00C86F40"/>
    <w:rsid w:val="00CA411F"/>
    <w:rsid w:val="00CD37E3"/>
    <w:rsid w:val="00CD4BB0"/>
    <w:rsid w:val="00D0708B"/>
    <w:rsid w:val="00D15127"/>
    <w:rsid w:val="00DD2F70"/>
    <w:rsid w:val="00E1486C"/>
    <w:rsid w:val="00E31673"/>
    <w:rsid w:val="00E37824"/>
    <w:rsid w:val="00E51EAB"/>
    <w:rsid w:val="00E60A54"/>
    <w:rsid w:val="00E62F71"/>
    <w:rsid w:val="00E633DC"/>
    <w:rsid w:val="00EA2F45"/>
    <w:rsid w:val="00EF7332"/>
    <w:rsid w:val="00F0750F"/>
    <w:rsid w:val="00F540EE"/>
    <w:rsid w:val="00F636BE"/>
    <w:rsid w:val="00F65DCE"/>
    <w:rsid w:val="00F9122A"/>
    <w:rsid w:val="00FA6310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gulliver.it/pedagogia-digitale/?utm_source=comunicato%20stampa&amp;utm_medium=bottone%20Note%20Organizzative&amp;utm_campaign=pedagogia%20digitale" TargetMode="External"/><Relationship Id="rId13" Type="http://schemas.openxmlformats.org/officeDocument/2006/relationships/hyperlink" Target="mailto:comunicazione@gulliver-va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ntrogulliver.it/pedagogia-digitale/?utm_source=comunicato%20stampa%2018%20maggio&amp;utm_medium=link&amp;utm_campaign=Pedagogia%20Digitale%2026%20maggi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alorebf.it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channel/UCHy5lkDFY_pN3vLJebGGiz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mune.varese.it/" TargetMode="External"/><Relationship Id="rId14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A3308-4E69-4F14-A2E5-EADDD2C6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8</cp:revision>
  <cp:lastPrinted>2021-05-14T11:30:00Z</cp:lastPrinted>
  <dcterms:created xsi:type="dcterms:W3CDTF">2021-05-14T14:49:00Z</dcterms:created>
  <dcterms:modified xsi:type="dcterms:W3CDTF">2021-05-18T10:25:00Z</dcterms:modified>
</cp:coreProperties>
</file>