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0348" w14:textId="77777777" w:rsidR="00A910F3" w:rsidRPr="00AB10DB" w:rsidRDefault="00A910F3" w:rsidP="003B330D">
      <w:pPr>
        <w:widowControl w:val="0"/>
        <w:suppressAutoHyphens/>
        <w:autoSpaceDE w:val="0"/>
        <w:autoSpaceDN w:val="0"/>
        <w:adjustRightInd w:val="0"/>
        <w:spacing w:before="20"/>
        <w:jc w:val="center"/>
        <w:textAlignment w:val="center"/>
        <w:rPr>
          <w:rFonts w:ascii="Verdana" w:hAnsi="Verdana"/>
          <w:bCs/>
          <w:color w:val="002060"/>
          <w:spacing w:val="-10"/>
          <w:sz w:val="22"/>
          <w:szCs w:val="22"/>
          <w:lang w:eastAsia="it-IT"/>
        </w:rPr>
      </w:pPr>
    </w:p>
    <w:p w14:paraId="6520C94E" w14:textId="26BD129E" w:rsidR="003B330D" w:rsidRPr="00AB10DB" w:rsidRDefault="003B330D" w:rsidP="003B330D">
      <w:pPr>
        <w:widowControl w:val="0"/>
        <w:suppressAutoHyphens/>
        <w:autoSpaceDE w:val="0"/>
        <w:autoSpaceDN w:val="0"/>
        <w:adjustRightInd w:val="0"/>
        <w:spacing w:before="20"/>
        <w:jc w:val="center"/>
        <w:textAlignment w:val="center"/>
        <w:rPr>
          <w:rFonts w:ascii="Verdana" w:hAnsi="Verdana"/>
          <w:bCs/>
          <w:color w:val="002060"/>
          <w:spacing w:val="-8"/>
          <w:sz w:val="22"/>
          <w:szCs w:val="22"/>
          <w:lang w:eastAsia="it-IT"/>
        </w:rPr>
      </w:pPr>
      <w:r w:rsidRPr="00AB10DB">
        <w:rPr>
          <w:rFonts w:ascii="Verdana" w:hAnsi="Verdana"/>
          <w:bCs/>
          <w:color w:val="002060"/>
          <w:spacing w:val="-10"/>
          <w:sz w:val="22"/>
          <w:szCs w:val="22"/>
          <w:lang w:eastAsia="it-IT"/>
        </w:rPr>
        <w:t xml:space="preserve">COMUNICATO STAMPA </w:t>
      </w:r>
      <w:r w:rsidRPr="00AB10DB">
        <w:rPr>
          <w:rFonts w:ascii="Verdana" w:hAnsi="Verdana"/>
          <w:bCs/>
          <w:color w:val="002060"/>
          <w:spacing w:val="-8"/>
          <w:sz w:val="22"/>
          <w:szCs w:val="22"/>
          <w:lang w:eastAsia="it-IT"/>
        </w:rPr>
        <w:t>24</w:t>
      </w:r>
      <w:r w:rsidRPr="00AB10DB">
        <w:rPr>
          <w:rFonts w:ascii="Verdana" w:hAnsi="Verdana" w:cs="Arial"/>
          <w:color w:val="002060"/>
          <w:sz w:val="22"/>
          <w:szCs w:val="22"/>
          <w:shd w:val="clear" w:color="auto" w:fill="F8F9FA"/>
        </w:rPr>
        <w:t>ª GRF -</w:t>
      </w:r>
      <w:r w:rsidRPr="00AB10DB">
        <w:rPr>
          <w:rFonts w:ascii="Verdana" w:hAnsi="Verdana"/>
          <w:bCs/>
          <w:color w:val="002060"/>
          <w:spacing w:val="-8"/>
          <w:sz w:val="22"/>
          <w:szCs w:val="22"/>
          <w:lang w:eastAsia="it-IT"/>
        </w:rPr>
        <w:t xml:space="preserve"> GIORNATA DI RACCOLTA DEL FARMACO</w:t>
      </w:r>
      <w:r w:rsidR="007746E0">
        <w:rPr>
          <w:rFonts w:ascii="Verdana" w:hAnsi="Verdana"/>
          <w:bCs/>
          <w:color w:val="002060"/>
          <w:spacing w:val="-8"/>
          <w:sz w:val="22"/>
          <w:szCs w:val="22"/>
          <w:lang w:eastAsia="it-IT"/>
        </w:rPr>
        <w:t xml:space="preserve"> </w:t>
      </w:r>
      <w:r w:rsidR="00A1093B">
        <w:rPr>
          <w:rFonts w:ascii="Verdana" w:hAnsi="Verdana"/>
          <w:bCs/>
          <w:color w:val="002060"/>
          <w:spacing w:val="-8"/>
          <w:sz w:val="22"/>
          <w:szCs w:val="22"/>
          <w:lang w:eastAsia="it-IT"/>
        </w:rPr>
        <w:t>-</w:t>
      </w:r>
      <w:r w:rsidR="0070034E">
        <w:rPr>
          <w:rFonts w:ascii="Verdana" w:hAnsi="Verdana"/>
          <w:bCs/>
          <w:color w:val="002060"/>
          <w:spacing w:val="-8"/>
          <w:sz w:val="22"/>
          <w:szCs w:val="22"/>
          <w:lang w:eastAsia="it-IT"/>
        </w:rPr>
        <w:t xml:space="preserve"> </w:t>
      </w:r>
      <w:r w:rsidR="00A1093B">
        <w:rPr>
          <w:rFonts w:ascii="Verdana" w:hAnsi="Verdana"/>
          <w:bCs/>
          <w:color w:val="002060"/>
          <w:spacing w:val="-8"/>
          <w:sz w:val="22"/>
          <w:szCs w:val="22"/>
          <w:lang w:eastAsia="it-IT"/>
        </w:rPr>
        <w:t>VARESE</w:t>
      </w:r>
    </w:p>
    <w:p w14:paraId="35D7A19C" w14:textId="77777777" w:rsidR="003B330D" w:rsidRPr="00AB10DB" w:rsidRDefault="003B330D" w:rsidP="003B330D">
      <w:pPr>
        <w:widowControl w:val="0"/>
        <w:suppressAutoHyphens/>
        <w:autoSpaceDE w:val="0"/>
        <w:autoSpaceDN w:val="0"/>
        <w:adjustRightInd w:val="0"/>
        <w:spacing w:before="20"/>
        <w:jc w:val="center"/>
        <w:textAlignment w:val="center"/>
        <w:rPr>
          <w:rFonts w:ascii="Verdana" w:hAnsi="Verdana"/>
          <w:b/>
          <w:bCs/>
          <w:color w:val="002060"/>
          <w:spacing w:val="-8"/>
          <w:sz w:val="22"/>
          <w:szCs w:val="22"/>
          <w:lang w:eastAsia="it-IT"/>
        </w:rPr>
      </w:pPr>
      <w:r w:rsidRPr="00AB10DB">
        <w:rPr>
          <w:rFonts w:ascii="Verdana" w:hAnsi="Verdana"/>
          <w:b/>
          <w:bCs/>
          <w:color w:val="002060"/>
          <w:spacing w:val="-8"/>
          <w:sz w:val="22"/>
          <w:szCs w:val="22"/>
          <w:lang w:eastAsia="it-IT"/>
        </w:rPr>
        <w:t xml:space="preserve">RACCOLTE </w:t>
      </w:r>
      <w:r w:rsidR="00AB10DB">
        <w:rPr>
          <w:rFonts w:ascii="Verdana" w:hAnsi="Verdana"/>
          <w:b/>
          <w:bCs/>
          <w:color w:val="002060"/>
          <w:spacing w:val="-8"/>
          <w:sz w:val="22"/>
          <w:szCs w:val="22"/>
          <w:lang w:eastAsia="it-IT"/>
        </w:rPr>
        <w:t xml:space="preserve">QUASI 600.000 </w:t>
      </w:r>
      <w:r w:rsidRPr="00AB10DB">
        <w:rPr>
          <w:rFonts w:ascii="Verdana" w:hAnsi="Verdana"/>
          <w:b/>
          <w:bCs/>
          <w:color w:val="002060"/>
          <w:spacing w:val="-8"/>
          <w:sz w:val="22"/>
          <w:szCs w:val="22"/>
          <w:lang w:eastAsia="it-IT"/>
        </w:rPr>
        <w:t xml:space="preserve">CONFEZIONI DI MEDICINALI </w:t>
      </w:r>
    </w:p>
    <w:p w14:paraId="2C5FA335" w14:textId="77777777" w:rsidR="003B330D" w:rsidRPr="00AB10DB" w:rsidRDefault="003B330D" w:rsidP="003B330D">
      <w:pPr>
        <w:widowControl w:val="0"/>
        <w:autoSpaceDE w:val="0"/>
        <w:autoSpaceDN w:val="0"/>
        <w:adjustRightInd w:val="0"/>
        <w:spacing w:before="20"/>
        <w:ind w:left="624" w:hanging="624"/>
        <w:jc w:val="center"/>
        <w:textAlignment w:val="center"/>
        <w:rPr>
          <w:rFonts w:ascii="Verdana" w:hAnsi="Verdana"/>
          <w:b/>
          <w:bCs/>
          <w:spacing w:val="-8"/>
          <w:sz w:val="22"/>
          <w:szCs w:val="22"/>
          <w:lang w:eastAsia="it-IT"/>
        </w:rPr>
      </w:pPr>
      <w:r w:rsidRPr="00AB10DB">
        <w:rPr>
          <w:rFonts w:ascii="Verdana" w:hAnsi="Verdana"/>
          <w:b/>
          <w:bCs/>
          <w:color w:val="002060"/>
          <w:spacing w:val="-8"/>
          <w:sz w:val="22"/>
          <w:szCs w:val="22"/>
          <w:lang w:eastAsia="it-IT"/>
        </w:rPr>
        <w:t xml:space="preserve">AIUTERANNO 430.000 BISOGNOSI </w:t>
      </w:r>
      <w:r w:rsidRPr="00AB10DB">
        <w:rPr>
          <w:rFonts w:ascii="Verdana" w:hAnsi="Verdana"/>
          <w:b/>
          <w:bCs/>
          <w:spacing w:val="-8"/>
          <w:sz w:val="22"/>
          <w:szCs w:val="22"/>
          <w:lang w:eastAsia="it-IT"/>
        </w:rPr>
        <w:br/>
      </w:r>
    </w:p>
    <w:p w14:paraId="6C04F14E" w14:textId="77777777" w:rsidR="003B330D" w:rsidRPr="00AB10DB" w:rsidRDefault="00402CBA" w:rsidP="003B330D">
      <w:pPr>
        <w:rPr>
          <w:rFonts w:ascii="Verdana" w:hAnsi="Verdana"/>
          <w:sz w:val="22"/>
          <w:szCs w:val="22"/>
        </w:rPr>
      </w:pPr>
      <w:r w:rsidRPr="00AB10DB">
        <w:rPr>
          <w:rFonts w:ascii="Verdana" w:hAnsi="Verdana"/>
          <w:b/>
          <w:color w:val="002060"/>
          <w:sz w:val="22"/>
          <w:szCs w:val="22"/>
        </w:rPr>
        <w:t>20</w:t>
      </w:r>
      <w:r w:rsidR="003B330D" w:rsidRPr="00AB10DB">
        <w:rPr>
          <w:rFonts w:ascii="Verdana" w:hAnsi="Verdana"/>
          <w:b/>
          <w:color w:val="002060"/>
          <w:sz w:val="22"/>
          <w:szCs w:val="22"/>
        </w:rPr>
        <w:t>.02.202</w:t>
      </w:r>
      <w:r w:rsidR="00A11483" w:rsidRPr="00AB10DB">
        <w:rPr>
          <w:rFonts w:ascii="Verdana" w:hAnsi="Verdana"/>
          <w:b/>
          <w:color w:val="002060"/>
          <w:sz w:val="22"/>
          <w:szCs w:val="22"/>
        </w:rPr>
        <w:t>4</w:t>
      </w:r>
      <w:r w:rsidR="003B330D" w:rsidRPr="00AB10DB">
        <w:rPr>
          <w:rFonts w:ascii="Verdana" w:hAnsi="Verdana"/>
          <w:b/>
          <w:color w:val="002060"/>
          <w:sz w:val="22"/>
          <w:szCs w:val="22"/>
        </w:rPr>
        <w:t>.</w:t>
      </w:r>
      <w:r w:rsidR="003B330D" w:rsidRPr="00AB10DB">
        <w:rPr>
          <w:rFonts w:ascii="Verdana" w:hAnsi="Verdana"/>
          <w:color w:val="002060"/>
          <w:sz w:val="22"/>
          <w:szCs w:val="22"/>
        </w:rPr>
        <w:t xml:space="preserve"> </w:t>
      </w:r>
      <w:r w:rsidR="003B330D" w:rsidRPr="00AB10DB">
        <w:rPr>
          <w:rFonts w:ascii="Verdana" w:hAnsi="Verdana"/>
          <w:sz w:val="22"/>
          <w:szCs w:val="22"/>
        </w:rPr>
        <w:t xml:space="preserve">Durante la </w:t>
      </w:r>
      <w:r w:rsidR="003B330D" w:rsidRPr="00AB10DB">
        <w:rPr>
          <w:rFonts w:ascii="Verdana" w:hAnsi="Verdana"/>
          <w:b/>
          <w:sz w:val="22"/>
          <w:szCs w:val="22"/>
        </w:rPr>
        <w:t xml:space="preserve">24ª Giornata di Raccolta del Farmaco </w:t>
      </w:r>
      <w:r w:rsidR="003B330D" w:rsidRPr="00AB10DB">
        <w:rPr>
          <w:rFonts w:ascii="Verdana" w:hAnsi="Verdana"/>
          <w:sz w:val="22"/>
          <w:szCs w:val="22"/>
        </w:rPr>
        <w:t>di</w:t>
      </w:r>
      <w:r w:rsidR="003B330D" w:rsidRPr="00AB10DB">
        <w:rPr>
          <w:rFonts w:ascii="Verdana" w:hAnsi="Verdana"/>
          <w:b/>
          <w:sz w:val="22"/>
          <w:szCs w:val="22"/>
        </w:rPr>
        <w:t xml:space="preserve"> Banco Farmaceutico</w:t>
      </w:r>
      <w:r w:rsidR="003B330D" w:rsidRPr="00AB10DB">
        <w:rPr>
          <w:rFonts w:ascii="Verdana" w:hAnsi="Verdana"/>
          <w:sz w:val="22"/>
          <w:szCs w:val="22"/>
        </w:rPr>
        <w:t xml:space="preserve"> (6–12 febbraio), sono state donate </w:t>
      </w:r>
      <w:r w:rsidR="00AB10DB">
        <w:rPr>
          <w:rFonts w:ascii="Verdana" w:hAnsi="Verdana"/>
          <w:sz w:val="22"/>
          <w:szCs w:val="22"/>
        </w:rPr>
        <w:t xml:space="preserve">quasi </w:t>
      </w:r>
      <w:r w:rsidRPr="00AB10DB">
        <w:rPr>
          <w:rFonts w:ascii="Verdana" w:hAnsi="Verdana"/>
          <w:b/>
          <w:sz w:val="22"/>
          <w:szCs w:val="22"/>
        </w:rPr>
        <w:t>600</w:t>
      </w:r>
      <w:r w:rsidR="003B330D" w:rsidRPr="00AB10DB">
        <w:rPr>
          <w:rFonts w:ascii="Verdana" w:hAnsi="Verdana"/>
          <w:b/>
          <w:sz w:val="22"/>
          <w:szCs w:val="22"/>
        </w:rPr>
        <w:t>.000 confezioni</w:t>
      </w:r>
      <w:r w:rsidR="003B330D" w:rsidRPr="00AB10DB">
        <w:rPr>
          <w:rFonts w:ascii="Verdana" w:hAnsi="Verdana"/>
          <w:sz w:val="22"/>
          <w:szCs w:val="22"/>
        </w:rPr>
        <w:t xml:space="preserve"> di </w:t>
      </w:r>
      <w:r w:rsidR="003B330D" w:rsidRPr="00AB10DB">
        <w:rPr>
          <w:rFonts w:ascii="Verdana" w:hAnsi="Verdana"/>
          <w:b/>
          <w:sz w:val="22"/>
          <w:szCs w:val="22"/>
        </w:rPr>
        <w:t>medicinali</w:t>
      </w:r>
      <w:r w:rsidR="00AB10DB" w:rsidRPr="00AB10DB">
        <w:rPr>
          <w:rFonts w:ascii="Verdana" w:hAnsi="Verdana"/>
          <w:sz w:val="22"/>
          <w:szCs w:val="22"/>
        </w:rPr>
        <w:t>,</w:t>
      </w:r>
      <w:r w:rsidR="003B330D" w:rsidRPr="00AB10DB">
        <w:rPr>
          <w:rFonts w:ascii="Verdana" w:hAnsi="Verdana"/>
          <w:sz w:val="22"/>
          <w:szCs w:val="22"/>
        </w:rPr>
        <w:t xml:space="preserve"> pari a un valore di </w:t>
      </w:r>
      <w:r w:rsidRPr="00AB10DB">
        <w:rPr>
          <w:rFonts w:ascii="Verdana" w:hAnsi="Verdana"/>
          <w:sz w:val="22"/>
          <w:szCs w:val="22"/>
        </w:rPr>
        <w:t xml:space="preserve">oltre </w:t>
      </w:r>
      <w:r w:rsidRPr="00AB10DB">
        <w:rPr>
          <w:rFonts w:ascii="Verdana" w:hAnsi="Verdana"/>
          <w:b/>
          <w:sz w:val="22"/>
          <w:szCs w:val="22"/>
        </w:rPr>
        <w:t xml:space="preserve">5 </w:t>
      </w:r>
      <w:r w:rsidR="003B330D" w:rsidRPr="00AB10DB">
        <w:rPr>
          <w:rFonts w:ascii="Verdana" w:hAnsi="Verdana"/>
          <w:b/>
          <w:sz w:val="22"/>
          <w:szCs w:val="22"/>
        </w:rPr>
        <w:t>milioni</w:t>
      </w:r>
      <w:r w:rsidR="003B330D" w:rsidRPr="00AB10DB">
        <w:rPr>
          <w:rFonts w:ascii="Verdana" w:hAnsi="Verdana"/>
          <w:sz w:val="22"/>
          <w:szCs w:val="22"/>
        </w:rPr>
        <w:t xml:space="preserve"> di </w:t>
      </w:r>
      <w:r w:rsidR="003B330D" w:rsidRPr="00AB10DB">
        <w:rPr>
          <w:rFonts w:ascii="Verdana" w:hAnsi="Verdana"/>
          <w:b/>
          <w:sz w:val="22"/>
          <w:szCs w:val="22"/>
        </w:rPr>
        <w:t>euro</w:t>
      </w:r>
      <w:r w:rsidR="003B330D" w:rsidRPr="00AB10DB">
        <w:rPr>
          <w:rFonts w:ascii="Verdana" w:hAnsi="Verdana"/>
          <w:sz w:val="22"/>
          <w:szCs w:val="22"/>
        </w:rPr>
        <w:t xml:space="preserve">. </w:t>
      </w:r>
      <w:r w:rsidR="003B330D" w:rsidRPr="00AB10DB">
        <w:rPr>
          <w:rFonts w:ascii="Verdana" w:hAnsi="Verdana"/>
          <w:b/>
          <w:sz w:val="22"/>
          <w:szCs w:val="22"/>
        </w:rPr>
        <w:t xml:space="preserve">Aiuteranno almeno 430.000 persone </w:t>
      </w:r>
      <w:r w:rsidR="003B330D" w:rsidRPr="00AB10DB">
        <w:rPr>
          <w:rFonts w:ascii="Verdana" w:hAnsi="Verdana"/>
          <w:sz w:val="22"/>
          <w:szCs w:val="22"/>
        </w:rPr>
        <w:t>in</w:t>
      </w:r>
      <w:r w:rsidR="003B330D" w:rsidRPr="00AB10DB">
        <w:rPr>
          <w:rFonts w:ascii="Verdana" w:hAnsi="Verdana"/>
          <w:b/>
          <w:sz w:val="22"/>
          <w:szCs w:val="22"/>
        </w:rPr>
        <w:t xml:space="preserve"> condizione </w:t>
      </w:r>
      <w:r w:rsidR="003B330D" w:rsidRPr="00AB10DB">
        <w:rPr>
          <w:rFonts w:ascii="Verdana" w:hAnsi="Verdana"/>
          <w:sz w:val="22"/>
          <w:szCs w:val="22"/>
        </w:rPr>
        <w:t>di</w:t>
      </w:r>
      <w:r w:rsidR="003B330D" w:rsidRPr="00AB10DB">
        <w:rPr>
          <w:rFonts w:ascii="Verdana" w:hAnsi="Verdana"/>
          <w:b/>
          <w:sz w:val="22"/>
          <w:szCs w:val="22"/>
        </w:rPr>
        <w:t xml:space="preserve"> povertà sanitaria </w:t>
      </w:r>
      <w:r w:rsidR="003B330D" w:rsidRPr="00AB10DB">
        <w:rPr>
          <w:rFonts w:ascii="Verdana" w:hAnsi="Verdana"/>
          <w:sz w:val="22"/>
          <w:szCs w:val="22"/>
        </w:rPr>
        <w:t xml:space="preserve">di cui si prendono cura </w:t>
      </w:r>
      <w:r w:rsidR="003B330D" w:rsidRPr="00AB10DB">
        <w:rPr>
          <w:rFonts w:ascii="Verdana" w:hAnsi="Verdana"/>
          <w:b/>
          <w:sz w:val="22"/>
          <w:szCs w:val="22"/>
        </w:rPr>
        <w:t>2.01</w:t>
      </w:r>
      <w:r w:rsidRPr="00AB10DB">
        <w:rPr>
          <w:rFonts w:ascii="Verdana" w:hAnsi="Verdana"/>
          <w:b/>
          <w:sz w:val="22"/>
          <w:szCs w:val="22"/>
        </w:rPr>
        <w:t>2</w:t>
      </w:r>
      <w:r w:rsidR="003B330D" w:rsidRPr="00AB10DB">
        <w:rPr>
          <w:rFonts w:ascii="Verdana" w:hAnsi="Verdana"/>
          <w:b/>
          <w:sz w:val="22"/>
          <w:szCs w:val="22"/>
        </w:rPr>
        <w:t xml:space="preserve"> realtà assistenziali </w:t>
      </w:r>
      <w:r w:rsidR="003B330D" w:rsidRPr="00AB10DB">
        <w:rPr>
          <w:rFonts w:ascii="Verdana" w:hAnsi="Verdana"/>
          <w:sz w:val="22"/>
          <w:szCs w:val="22"/>
        </w:rPr>
        <w:t>convenzionate</w:t>
      </w:r>
      <w:r w:rsidR="003B330D" w:rsidRPr="00AB10DB">
        <w:rPr>
          <w:rFonts w:ascii="Verdana" w:hAnsi="Verdana"/>
          <w:b/>
          <w:sz w:val="22"/>
          <w:szCs w:val="22"/>
        </w:rPr>
        <w:t xml:space="preserve"> </w:t>
      </w:r>
      <w:r w:rsidR="003B330D" w:rsidRPr="00AB10DB">
        <w:rPr>
          <w:rFonts w:ascii="Verdana" w:hAnsi="Verdana"/>
          <w:sz w:val="22"/>
          <w:szCs w:val="22"/>
        </w:rPr>
        <w:t>con la</w:t>
      </w:r>
      <w:r w:rsidR="003B330D" w:rsidRPr="00AB10DB">
        <w:rPr>
          <w:rFonts w:ascii="Verdana" w:hAnsi="Verdana"/>
          <w:b/>
          <w:sz w:val="22"/>
          <w:szCs w:val="22"/>
        </w:rPr>
        <w:t xml:space="preserve"> Fondazione Banco Farmaceutico</w:t>
      </w:r>
      <w:r w:rsidR="003B330D" w:rsidRPr="00AB10DB">
        <w:rPr>
          <w:rFonts w:ascii="Verdana" w:hAnsi="Verdana"/>
          <w:sz w:val="22"/>
          <w:szCs w:val="22"/>
        </w:rPr>
        <w:t xml:space="preserve">. Tali realtà hanno espresso un </w:t>
      </w:r>
      <w:r w:rsidR="003B330D" w:rsidRPr="00AB10DB">
        <w:rPr>
          <w:rFonts w:ascii="Verdana" w:hAnsi="Verdana"/>
          <w:b/>
          <w:sz w:val="22"/>
          <w:szCs w:val="22"/>
        </w:rPr>
        <w:t xml:space="preserve">fabbisogno </w:t>
      </w:r>
      <w:r w:rsidR="003B330D" w:rsidRPr="00AB10DB">
        <w:rPr>
          <w:rFonts w:ascii="Verdana" w:hAnsi="Verdana"/>
          <w:sz w:val="22"/>
          <w:szCs w:val="22"/>
        </w:rPr>
        <w:t xml:space="preserve">di </w:t>
      </w:r>
      <w:r w:rsidR="003B330D" w:rsidRPr="00AB10DB">
        <w:rPr>
          <w:rFonts w:ascii="Verdana" w:hAnsi="Verdana"/>
          <w:b/>
          <w:sz w:val="22"/>
          <w:szCs w:val="22"/>
        </w:rPr>
        <w:t>1.381.845</w:t>
      </w:r>
      <w:r w:rsidR="00612CE5" w:rsidRPr="00AB10DB">
        <w:rPr>
          <w:rFonts w:ascii="Verdana" w:hAnsi="Verdana"/>
          <w:sz w:val="22"/>
          <w:szCs w:val="22"/>
        </w:rPr>
        <w:t xml:space="preserve"> </w:t>
      </w:r>
      <w:r w:rsidR="003B330D" w:rsidRPr="00AB10DB">
        <w:rPr>
          <w:rFonts w:ascii="Verdana" w:hAnsi="Verdana"/>
          <w:sz w:val="22"/>
          <w:szCs w:val="22"/>
        </w:rPr>
        <w:t>farmaci</w:t>
      </w:r>
      <w:r w:rsidR="00612CE5" w:rsidRPr="00AB10DB">
        <w:rPr>
          <w:rFonts w:ascii="Verdana" w:hAnsi="Verdana"/>
          <w:sz w:val="22"/>
          <w:szCs w:val="22"/>
        </w:rPr>
        <w:t xml:space="preserve">, </w:t>
      </w:r>
      <w:r w:rsidR="00AB10DB">
        <w:rPr>
          <w:rFonts w:ascii="Verdana" w:hAnsi="Verdana"/>
          <w:sz w:val="22"/>
          <w:szCs w:val="22"/>
        </w:rPr>
        <w:t xml:space="preserve">coperto, </w:t>
      </w:r>
      <w:r w:rsidR="00612CE5" w:rsidRPr="00AB10DB">
        <w:rPr>
          <w:rFonts w:ascii="Verdana" w:hAnsi="Verdana"/>
          <w:sz w:val="22"/>
          <w:szCs w:val="22"/>
        </w:rPr>
        <w:t>grazie alla GRF</w:t>
      </w:r>
      <w:r w:rsidR="00AB10DB">
        <w:rPr>
          <w:rFonts w:ascii="Verdana" w:hAnsi="Verdana"/>
          <w:sz w:val="22"/>
          <w:szCs w:val="22"/>
        </w:rPr>
        <w:t>,</w:t>
      </w:r>
      <w:r w:rsidR="003B330D" w:rsidRPr="00AB10DB">
        <w:rPr>
          <w:rFonts w:ascii="Verdana" w:hAnsi="Verdana"/>
          <w:sz w:val="22"/>
          <w:szCs w:val="22"/>
        </w:rPr>
        <w:t xml:space="preserve"> al </w:t>
      </w:r>
      <w:r w:rsidR="00AB10DB">
        <w:rPr>
          <w:rFonts w:ascii="Verdana" w:hAnsi="Verdana"/>
          <w:b/>
          <w:sz w:val="22"/>
          <w:szCs w:val="22"/>
        </w:rPr>
        <w:t>42</w:t>
      </w:r>
      <w:r w:rsidR="003B330D" w:rsidRPr="00AB10DB">
        <w:rPr>
          <w:rFonts w:ascii="Verdana" w:hAnsi="Verdana"/>
          <w:b/>
          <w:sz w:val="22"/>
          <w:szCs w:val="22"/>
        </w:rPr>
        <w:t>%</w:t>
      </w:r>
      <w:r w:rsidR="003B330D" w:rsidRPr="00AB10DB">
        <w:rPr>
          <w:rFonts w:ascii="Verdana" w:hAnsi="Verdana"/>
          <w:sz w:val="22"/>
          <w:szCs w:val="22"/>
        </w:rPr>
        <w:t xml:space="preserve">. </w:t>
      </w:r>
    </w:p>
    <w:p w14:paraId="14AA415D" w14:textId="77777777" w:rsidR="003B330D" w:rsidRPr="00AB10DB" w:rsidRDefault="003B330D" w:rsidP="003B330D">
      <w:pPr>
        <w:rPr>
          <w:rFonts w:ascii="Verdana" w:hAnsi="Verdana"/>
          <w:sz w:val="22"/>
          <w:szCs w:val="22"/>
        </w:rPr>
      </w:pPr>
    </w:p>
    <w:p w14:paraId="629A425B" w14:textId="77777777" w:rsidR="003B330D" w:rsidRPr="00AB10DB" w:rsidRDefault="003B330D" w:rsidP="003B330D">
      <w:pPr>
        <w:rPr>
          <w:rFonts w:ascii="Verdana" w:hAnsi="Verdana"/>
          <w:b/>
          <w:sz w:val="22"/>
          <w:szCs w:val="22"/>
        </w:rPr>
      </w:pPr>
      <w:r w:rsidRPr="00AB10DB">
        <w:rPr>
          <w:rFonts w:ascii="Verdana" w:hAnsi="Verdana"/>
          <w:sz w:val="22"/>
          <w:szCs w:val="22"/>
        </w:rPr>
        <w:t>All’iniziativa hanno</w:t>
      </w:r>
      <w:r w:rsidRPr="00AB10DB">
        <w:rPr>
          <w:rFonts w:ascii="Verdana" w:hAnsi="Verdana"/>
          <w:b/>
          <w:sz w:val="22"/>
          <w:szCs w:val="22"/>
        </w:rPr>
        <w:t xml:space="preserve"> aderito 5.689 farmacie </w:t>
      </w:r>
      <w:r w:rsidRPr="00AB10DB">
        <w:rPr>
          <w:rFonts w:ascii="Verdana" w:hAnsi="Verdana"/>
          <w:sz w:val="22"/>
          <w:szCs w:val="22"/>
        </w:rPr>
        <w:t xml:space="preserve">in </w:t>
      </w:r>
      <w:r w:rsidRPr="00AB10DB">
        <w:rPr>
          <w:rFonts w:ascii="Verdana" w:hAnsi="Verdana"/>
          <w:b/>
          <w:sz w:val="22"/>
          <w:szCs w:val="22"/>
        </w:rPr>
        <w:t>tutta Italia</w:t>
      </w:r>
      <w:r w:rsidRPr="00AB10DB">
        <w:rPr>
          <w:rFonts w:ascii="Verdana" w:hAnsi="Verdana"/>
          <w:sz w:val="22"/>
          <w:szCs w:val="22"/>
        </w:rPr>
        <w:t xml:space="preserve">. Sono stati coinvolti più di </w:t>
      </w:r>
      <w:r w:rsidRPr="00AB10DB">
        <w:rPr>
          <w:rFonts w:ascii="Verdana" w:hAnsi="Verdana"/>
          <w:b/>
          <w:sz w:val="22"/>
          <w:szCs w:val="22"/>
        </w:rPr>
        <w:t>25.000</w:t>
      </w:r>
      <w:r w:rsidRPr="00AB10DB">
        <w:rPr>
          <w:rFonts w:ascii="Verdana" w:hAnsi="Verdana"/>
          <w:sz w:val="22"/>
          <w:szCs w:val="22"/>
        </w:rPr>
        <w:t xml:space="preserve"> </w:t>
      </w:r>
      <w:r w:rsidRPr="00AB10DB">
        <w:rPr>
          <w:rFonts w:ascii="Verdana" w:hAnsi="Verdana"/>
          <w:b/>
          <w:sz w:val="22"/>
          <w:szCs w:val="22"/>
        </w:rPr>
        <w:t>volontari</w:t>
      </w:r>
      <w:r w:rsidRPr="00AB10DB">
        <w:rPr>
          <w:rFonts w:ascii="Verdana" w:hAnsi="Verdana"/>
          <w:sz w:val="22"/>
          <w:szCs w:val="22"/>
        </w:rPr>
        <w:t xml:space="preserve"> e oltre </w:t>
      </w:r>
      <w:r w:rsidRPr="00AB10DB">
        <w:rPr>
          <w:rFonts w:ascii="Verdana" w:hAnsi="Verdana"/>
          <w:b/>
          <w:sz w:val="22"/>
          <w:szCs w:val="22"/>
        </w:rPr>
        <w:t xml:space="preserve">19.000 farmacisti. </w:t>
      </w:r>
      <w:r w:rsidRPr="00AB10DB">
        <w:rPr>
          <w:rFonts w:ascii="Verdana" w:hAnsi="Verdana"/>
          <w:sz w:val="22"/>
          <w:szCs w:val="22"/>
        </w:rPr>
        <w:t xml:space="preserve">I </w:t>
      </w:r>
      <w:r w:rsidRPr="00AB10DB">
        <w:rPr>
          <w:rFonts w:ascii="Verdana" w:hAnsi="Verdana"/>
          <w:b/>
          <w:sz w:val="22"/>
          <w:szCs w:val="22"/>
        </w:rPr>
        <w:t>titolari</w:t>
      </w:r>
      <w:r w:rsidRPr="00AB10DB">
        <w:rPr>
          <w:rFonts w:ascii="Verdana" w:hAnsi="Verdana"/>
          <w:sz w:val="22"/>
          <w:szCs w:val="22"/>
        </w:rPr>
        <w:t xml:space="preserve"> delle </w:t>
      </w:r>
      <w:r w:rsidRPr="00AB10DB">
        <w:rPr>
          <w:rFonts w:ascii="Verdana" w:hAnsi="Verdana"/>
          <w:b/>
          <w:sz w:val="22"/>
          <w:szCs w:val="22"/>
        </w:rPr>
        <w:t xml:space="preserve">farmacie </w:t>
      </w:r>
      <w:r w:rsidRPr="00AB10DB">
        <w:rPr>
          <w:rFonts w:ascii="Verdana" w:hAnsi="Verdana"/>
          <w:sz w:val="22"/>
          <w:szCs w:val="22"/>
        </w:rPr>
        <w:t>hanno</w:t>
      </w:r>
      <w:r w:rsidRPr="00AB10DB">
        <w:rPr>
          <w:rFonts w:ascii="Verdana" w:hAnsi="Verdana"/>
          <w:b/>
          <w:sz w:val="22"/>
          <w:szCs w:val="22"/>
        </w:rPr>
        <w:t xml:space="preserve"> donato</w:t>
      </w:r>
      <w:r w:rsidRPr="00AB10DB">
        <w:rPr>
          <w:rFonts w:ascii="Verdana" w:hAnsi="Verdana"/>
          <w:sz w:val="22"/>
          <w:szCs w:val="22"/>
        </w:rPr>
        <w:t xml:space="preserve"> </w:t>
      </w:r>
      <w:r w:rsidR="00904797" w:rsidRPr="00AB10DB">
        <w:rPr>
          <w:rFonts w:ascii="Verdana" w:hAnsi="Verdana"/>
          <w:sz w:val="22"/>
          <w:szCs w:val="22"/>
        </w:rPr>
        <w:t xml:space="preserve">a Banco Farmaceutico </w:t>
      </w:r>
      <w:r w:rsidRPr="00AB10DB">
        <w:rPr>
          <w:rFonts w:ascii="Verdana" w:hAnsi="Verdana"/>
          <w:sz w:val="22"/>
          <w:szCs w:val="22"/>
        </w:rPr>
        <w:t xml:space="preserve">oltre </w:t>
      </w:r>
      <w:r w:rsidR="00531B34" w:rsidRPr="00AB10DB">
        <w:rPr>
          <w:rFonts w:ascii="Verdana" w:hAnsi="Verdana"/>
          <w:b/>
          <w:sz w:val="22"/>
          <w:szCs w:val="22"/>
        </w:rPr>
        <w:t>8</w:t>
      </w:r>
      <w:r w:rsidR="00944B44">
        <w:rPr>
          <w:rFonts w:ascii="Verdana" w:hAnsi="Verdana"/>
          <w:b/>
          <w:sz w:val="22"/>
          <w:szCs w:val="22"/>
        </w:rPr>
        <w:t>4</w:t>
      </w:r>
      <w:r w:rsidR="005D239A" w:rsidRPr="00AB10DB">
        <w:rPr>
          <w:rFonts w:ascii="Verdana" w:hAnsi="Verdana"/>
          <w:b/>
          <w:sz w:val="22"/>
          <w:szCs w:val="22"/>
        </w:rPr>
        <w:t>0</w:t>
      </w:r>
      <w:r w:rsidRPr="00AB10DB">
        <w:rPr>
          <w:rFonts w:ascii="Verdana" w:hAnsi="Verdana"/>
          <w:b/>
          <w:sz w:val="22"/>
          <w:szCs w:val="22"/>
        </w:rPr>
        <w:t>.000 euro</w:t>
      </w:r>
      <w:r w:rsidRPr="00AB10DB">
        <w:rPr>
          <w:rFonts w:ascii="Verdana" w:hAnsi="Verdana"/>
          <w:sz w:val="22"/>
          <w:szCs w:val="22"/>
        </w:rPr>
        <w:t>.</w:t>
      </w:r>
      <w:r w:rsidRPr="00AB10DB">
        <w:rPr>
          <w:rFonts w:ascii="Verdana" w:hAnsi="Verdana"/>
          <w:b/>
          <w:sz w:val="22"/>
          <w:szCs w:val="22"/>
        </w:rPr>
        <w:t xml:space="preserve"> </w:t>
      </w:r>
    </w:p>
    <w:p w14:paraId="52F09864" w14:textId="77777777" w:rsidR="003B330D" w:rsidRPr="00AB10DB" w:rsidRDefault="003B330D" w:rsidP="003B330D">
      <w:pPr>
        <w:pStyle w:val="Paragrafobase"/>
        <w:spacing w:line="240" w:lineRule="auto"/>
        <w:rPr>
          <w:rFonts w:ascii="Verdana" w:hAnsi="Verdana" w:cs="Times New Roman"/>
          <w:b/>
          <w:color w:val="auto"/>
          <w:sz w:val="22"/>
          <w:szCs w:val="22"/>
        </w:rPr>
      </w:pPr>
    </w:p>
    <w:p w14:paraId="3137A12D" w14:textId="4381E0EF" w:rsidR="00A1093B" w:rsidRDefault="007746E0" w:rsidP="007746E0">
      <w:pPr>
        <w:rPr>
          <w:rFonts w:ascii="Verdana" w:eastAsia="Times New Roman" w:hAnsi="Verdana"/>
          <w:color w:val="000000"/>
          <w:sz w:val="21"/>
          <w:szCs w:val="21"/>
          <w:shd w:val="clear" w:color="auto" w:fill="FFFFFF"/>
          <w:lang w:eastAsia="it-IT"/>
        </w:rPr>
      </w:pPr>
      <w:r w:rsidRPr="00E81B04">
        <w:rPr>
          <w:rFonts w:ascii="Verdana" w:eastAsia="Times New Roman" w:hAnsi="Verdana"/>
          <w:color w:val="000000"/>
          <w:sz w:val="21"/>
          <w:szCs w:val="21"/>
          <w:shd w:val="clear" w:color="auto" w:fill="FFFFFF"/>
          <w:lang w:eastAsia="it-IT"/>
        </w:rPr>
        <w:t xml:space="preserve">A </w:t>
      </w:r>
      <w:r w:rsidR="00E81B04" w:rsidRPr="00E81B04">
        <w:rPr>
          <w:rFonts w:ascii="Verdana" w:eastAsia="Times New Roman" w:hAnsi="Verdana"/>
          <w:b/>
          <w:bCs/>
          <w:color w:val="000000"/>
          <w:sz w:val="21"/>
          <w:szCs w:val="21"/>
          <w:shd w:val="clear" w:color="auto" w:fill="FFFFFF"/>
          <w:lang w:eastAsia="it-IT"/>
        </w:rPr>
        <w:t>Varese</w:t>
      </w:r>
      <w:r w:rsidRPr="00E81B04">
        <w:rPr>
          <w:rFonts w:ascii="Verdana" w:eastAsia="Times New Roman" w:hAnsi="Verdana"/>
          <w:color w:val="000000"/>
          <w:sz w:val="21"/>
          <w:szCs w:val="21"/>
          <w:shd w:val="clear" w:color="auto" w:fill="FFFFFF"/>
          <w:lang w:eastAsia="it-IT"/>
        </w:rPr>
        <w:t xml:space="preserve"> e provincia, hanno aderito</w:t>
      </w:r>
      <w:r w:rsidR="00E81B04">
        <w:rPr>
          <w:rFonts w:ascii="Verdana" w:eastAsia="Times New Roman" w:hAnsi="Verdana"/>
          <w:color w:val="000000"/>
          <w:sz w:val="21"/>
          <w:szCs w:val="21"/>
          <w:shd w:val="clear" w:color="auto" w:fill="FFFFFF"/>
          <w:lang w:eastAsia="it-IT"/>
        </w:rPr>
        <w:t xml:space="preserve"> </w:t>
      </w:r>
      <w:r w:rsidR="00E81B04" w:rsidRPr="00D871F6">
        <w:rPr>
          <w:rFonts w:ascii="Verdana" w:eastAsia="Times New Roman" w:hAnsi="Verdana"/>
          <w:b/>
          <w:bCs/>
          <w:color w:val="000000"/>
          <w:sz w:val="21"/>
          <w:szCs w:val="21"/>
          <w:shd w:val="clear" w:color="auto" w:fill="FFFFFF"/>
          <w:lang w:eastAsia="it-IT"/>
        </w:rPr>
        <w:t>145 farmacie</w:t>
      </w:r>
      <w:r w:rsidRPr="00E81B04">
        <w:rPr>
          <w:rFonts w:ascii="Verdana" w:eastAsia="Times New Roman" w:hAnsi="Verdana"/>
          <w:color w:val="000000"/>
          <w:sz w:val="21"/>
          <w:szCs w:val="21"/>
          <w:shd w:val="clear" w:color="auto" w:fill="FFFFFF"/>
          <w:lang w:eastAsia="it-IT"/>
        </w:rPr>
        <w:t xml:space="preserve"> e sono state</w:t>
      </w:r>
      <w:r w:rsidR="00D871F6">
        <w:rPr>
          <w:rFonts w:ascii="Verdana" w:eastAsia="Times New Roman" w:hAnsi="Verdana"/>
          <w:color w:val="000000"/>
          <w:sz w:val="21"/>
          <w:szCs w:val="21"/>
          <w:shd w:val="clear" w:color="auto" w:fill="FFFFFF"/>
          <w:lang w:eastAsia="it-IT"/>
        </w:rPr>
        <w:t xml:space="preserve"> </w:t>
      </w:r>
      <w:r w:rsidR="00D871F6" w:rsidRPr="00D871F6">
        <w:rPr>
          <w:rFonts w:ascii="Verdana" w:eastAsia="Times New Roman" w:hAnsi="Verdana"/>
          <w:b/>
          <w:bCs/>
          <w:color w:val="000000"/>
          <w:sz w:val="21"/>
          <w:szCs w:val="21"/>
          <w:shd w:val="clear" w:color="auto" w:fill="FFFFFF"/>
          <w:lang w:eastAsia="it-IT"/>
        </w:rPr>
        <w:t>raccolte 17.818 confezioni</w:t>
      </w:r>
      <w:r w:rsidRPr="00E81B04">
        <w:rPr>
          <w:rFonts w:ascii="Verdana" w:eastAsia="Times New Roman" w:hAnsi="Verdana"/>
          <w:color w:val="000000"/>
          <w:sz w:val="21"/>
          <w:szCs w:val="21"/>
          <w:shd w:val="clear" w:color="auto" w:fill="FFFFFF"/>
          <w:lang w:eastAsia="it-IT"/>
        </w:rPr>
        <w:t xml:space="preserve"> (pari a un valore di</w:t>
      </w:r>
      <w:r w:rsidR="00D871F6">
        <w:rPr>
          <w:rFonts w:ascii="Verdana" w:eastAsia="Times New Roman" w:hAnsi="Verdana"/>
          <w:color w:val="000000"/>
          <w:sz w:val="21"/>
          <w:szCs w:val="21"/>
          <w:shd w:val="clear" w:color="auto" w:fill="FFFFFF"/>
          <w:lang w:eastAsia="it-IT"/>
        </w:rPr>
        <w:t xml:space="preserve"> </w:t>
      </w:r>
      <w:r w:rsidR="00D871F6" w:rsidRPr="00D871F6">
        <w:rPr>
          <w:rFonts w:ascii="Verdana" w:eastAsia="Times New Roman" w:hAnsi="Verdana"/>
          <w:b/>
          <w:bCs/>
          <w:color w:val="000000"/>
          <w:sz w:val="21"/>
          <w:szCs w:val="21"/>
          <w:shd w:val="clear" w:color="auto" w:fill="FFFFFF"/>
          <w:lang w:eastAsia="it-IT"/>
        </w:rPr>
        <w:t>156.597 euro</w:t>
      </w:r>
      <w:r w:rsidRPr="00E81B04">
        <w:rPr>
          <w:rFonts w:ascii="Verdana" w:eastAsia="Times New Roman" w:hAnsi="Verdana"/>
          <w:color w:val="000000"/>
          <w:sz w:val="21"/>
          <w:szCs w:val="21"/>
          <w:shd w:val="clear" w:color="auto" w:fill="FFFFFF"/>
          <w:lang w:eastAsia="it-IT"/>
        </w:rPr>
        <w:t>) che aiuteranno</w:t>
      </w:r>
      <w:r w:rsidR="00A1093B" w:rsidRPr="00E81B04">
        <w:rPr>
          <w:rFonts w:ascii="Verdana" w:eastAsia="Times New Roman" w:hAnsi="Verdana"/>
          <w:color w:val="000000"/>
          <w:sz w:val="21"/>
          <w:szCs w:val="21"/>
          <w:shd w:val="clear" w:color="auto" w:fill="FFFFFF"/>
          <w:lang w:eastAsia="it-IT"/>
        </w:rPr>
        <w:t xml:space="preserve"> </w:t>
      </w:r>
      <w:r w:rsidR="00D871F6">
        <w:rPr>
          <w:rFonts w:ascii="Verdana" w:eastAsia="Times New Roman" w:hAnsi="Verdana"/>
          <w:color w:val="000000"/>
          <w:sz w:val="21"/>
          <w:szCs w:val="21"/>
          <w:shd w:val="clear" w:color="auto" w:fill="FFFFFF"/>
          <w:lang w:eastAsia="it-IT"/>
        </w:rPr>
        <w:t>i</w:t>
      </w:r>
      <w:r w:rsidR="00A1093B" w:rsidRPr="00E81B04">
        <w:rPr>
          <w:rFonts w:ascii="Verdana" w:eastAsia="Times New Roman" w:hAnsi="Verdana"/>
          <w:color w:val="000000"/>
          <w:sz w:val="21"/>
          <w:szCs w:val="21"/>
          <w:shd w:val="clear" w:color="auto" w:fill="FFFFFF"/>
          <w:lang w:eastAsia="it-IT"/>
        </w:rPr>
        <w:t xml:space="preserve"> </w:t>
      </w:r>
      <w:r w:rsidR="00A1093B" w:rsidRPr="00D871F6">
        <w:rPr>
          <w:rFonts w:ascii="Verdana" w:eastAsia="Times New Roman" w:hAnsi="Verdana"/>
          <w:b/>
          <w:bCs/>
          <w:color w:val="000000"/>
          <w:sz w:val="21"/>
          <w:szCs w:val="21"/>
          <w:shd w:val="clear" w:color="auto" w:fill="FFFFFF"/>
          <w:lang w:eastAsia="it-IT"/>
        </w:rPr>
        <w:t>6</w:t>
      </w:r>
      <w:r w:rsidR="0070034E">
        <w:rPr>
          <w:rFonts w:ascii="Verdana" w:eastAsia="Times New Roman" w:hAnsi="Verdana"/>
          <w:b/>
          <w:bCs/>
          <w:color w:val="000000"/>
          <w:sz w:val="21"/>
          <w:szCs w:val="21"/>
          <w:shd w:val="clear" w:color="auto" w:fill="FFFFFF"/>
          <w:lang w:eastAsia="it-IT"/>
        </w:rPr>
        <w:t>.</w:t>
      </w:r>
      <w:r w:rsidR="00A1093B" w:rsidRPr="00D871F6">
        <w:rPr>
          <w:rFonts w:ascii="Verdana" w:eastAsia="Times New Roman" w:hAnsi="Verdana"/>
          <w:b/>
          <w:bCs/>
          <w:color w:val="000000"/>
          <w:sz w:val="21"/>
          <w:szCs w:val="21"/>
          <w:shd w:val="clear" w:color="auto" w:fill="FFFFFF"/>
          <w:lang w:eastAsia="it-IT"/>
        </w:rPr>
        <w:t>437</w:t>
      </w:r>
      <w:r w:rsidR="00D871F6">
        <w:rPr>
          <w:rFonts w:ascii="Verdana" w:eastAsia="Times New Roman" w:hAnsi="Verdana"/>
          <w:color w:val="000000"/>
          <w:sz w:val="21"/>
          <w:szCs w:val="21"/>
          <w:shd w:val="clear" w:color="auto" w:fill="FFFFFF"/>
          <w:lang w:eastAsia="it-IT"/>
        </w:rPr>
        <w:t xml:space="preserve"> </w:t>
      </w:r>
      <w:r w:rsidR="00D871F6" w:rsidRPr="00D871F6">
        <w:rPr>
          <w:rFonts w:ascii="Verdana" w:eastAsia="Times New Roman" w:hAnsi="Verdana"/>
          <w:b/>
          <w:bCs/>
          <w:color w:val="000000"/>
          <w:sz w:val="21"/>
          <w:szCs w:val="21"/>
          <w:shd w:val="clear" w:color="auto" w:fill="FFFFFF"/>
          <w:lang w:eastAsia="it-IT"/>
        </w:rPr>
        <w:t>ospiti</w:t>
      </w:r>
      <w:r w:rsidR="00A1093B" w:rsidRPr="00E81B04">
        <w:rPr>
          <w:rFonts w:ascii="Verdana" w:eastAsia="Times New Roman" w:hAnsi="Verdana"/>
          <w:color w:val="000000"/>
          <w:sz w:val="21"/>
          <w:szCs w:val="21"/>
          <w:shd w:val="clear" w:color="auto" w:fill="FFFFFF"/>
          <w:lang w:eastAsia="it-IT"/>
        </w:rPr>
        <w:t xml:space="preserve"> </w:t>
      </w:r>
      <w:r w:rsidRPr="00E81B04">
        <w:rPr>
          <w:rFonts w:ascii="Verdana" w:eastAsia="Times New Roman" w:hAnsi="Verdana"/>
          <w:color w:val="000000"/>
          <w:sz w:val="21"/>
          <w:szCs w:val="21"/>
          <w:shd w:val="clear" w:color="auto" w:fill="FFFFFF"/>
          <w:lang w:eastAsia="it-IT"/>
        </w:rPr>
        <w:t xml:space="preserve">di </w:t>
      </w:r>
      <w:r w:rsidR="00A1093B" w:rsidRPr="00D871F6">
        <w:rPr>
          <w:rFonts w:ascii="Verdana" w:eastAsia="Times New Roman" w:hAnsi="Verdana"/>
          <w:b/>
          <w:bCs/>
          <w:color w:val="000000"/>
          <w:sz w:val="21"/>
          <w:szCs w:val="21"/>
          <w:shd w:val="clear" w:color="auto" w:fill="FFFFFF"/>
          <w:lang w:eastAsia="it-IT"/>
        </w:rPr>
        <w:t>76</w:t>
      </w:r>
      <w:r w:rsidR="00A1093B" w:rsidRPr="00E81B04">
        <w:rPr>
          <w:rFonts w:ascii="Verdana" w:eastAsia="Times New Roman" w:hAnsi="Verdana"/>
          <w:color w:val="000000"/>
          <w:sz w:val="21"/>
          <w:szCs w:val="21"/>
          <w:shd w:val="clear" w:color="auto" w:fill="FFFFFF"/>
          <w:lang w:eastAsia="it-IT"/>
        </w:rPr>
        <w:t xml:space="preserve"> </w:t>
      </w:r>
      <w:r w:rsidRPr="00E81B04">
        <w:rPr>
          <w:rFonts w:ascii="Verdana" w:eastAsia="Times New Roman" w:hAnsi="Verdana"/>
          <w:b/>
          <w:bCs/>
          <w:color w:val="000000"/>
          <w:sz w:val="21"/>
          <w:szCs w:val="21"/>
          <w:shd w:val="clear" w:color="auto" w:fill="FFFFFF"/>
          <w:lang w:eastAsia="it-IT"/>
        </w:rPr>
        <w:t>realtà assistenziali</w:t>
      </w:r>
      <w:r w:rsidRPr="00E81B04">
        <w:rPr>
          <w:rFonts w:ascii="Verdana" w:eastAsia="Times New Roman" w:hAnsi="Verdana"/>
          <w:color w:val="000000"/>
          <w:sz w:val="21"/>
          <w:szCs w:val="21"/>
          <w:shd w:val="clear" w:color="auto" w:fill="FFFFFF"/>
          <w:lang w:eastAsia="it-IT"/>
        </w:rPr>
        <w:t xml:space="preserve">. </w:t>
      </w:r>
    </w:p>
    <w:p w14:paraId="6C45FE28" w14:textId="77777777" w:rsidR="006E692B" w:rsidRPr="00E81B04" w:rsidRDefault="006E692B" w:rsidP="007746E0">
      <w:pPr>
        <w:rPr>
          <w:rFonts w:ascii="Verdana" w:eastAsia="Times New Roman" w:hAnsi="Verdana"/>
          <w:color w:val="000000"/>
          <w:sz w:val="21"/>
          <w:szCs w:val="21"/>
          <w:shd w:val="clear" w:color="auto" w:fill="FFFFFF"/>
          <w:lang w:eastAsia="it-IT"/>
        </w:rPr>
      </w:pPr>
    </w:p>
    <w:p w14:paraId="73130D6A" w14:textId="1D5F509E" w:rsidR="007746E0" w:rsidRPr="007746E0" w:rsidRDefault="00A1093B" w:rsidP="007746E0">
      <w:pPr>
        <w:rPr>
          <w:rFonts w:ascii="Times New Roman" w:eastAsia="Times New Roman" w:hAnsi="Times New Roman"/>
          <w:lang w:eastAsia="it-IT"/>
        </w:rPr>
      </w:pPr>
      <w:r w:rsidRPr="00E81B04">
        <w:rPr>
          <w:rFonts w:ascii="Verdana" w:eastAsia="Times New Roman" w:hAnsi="Verdana"/>
          <w:color w:val="000000"/>
          <w:sz w:val="21"/>
          <w:szCs w:val="21"/>
          <w:shd w:val="clear" w:color="auto" w:fill="FFFFFF"/>
          <w:lang w:eastAsia="it-IT"/>
        </w:rPr>
        <w:t xml:space="preserve">In </w:t>
      </w:r>
      <w:r w:rsidRPr="00D871F6">
        <w:rPr>
          <w:rFonts w:ascii="Verdana" w:eastAsia="Times New Roman" w:hAnsi="Verdana"/>
          <w:b/>
          <w:bCs/>
          <w:color w:val="000000"/>
          <w:sz w:val="21"/>
          <w:szCs w:val="21"/>
          <w:shd w:val="clear" w:color="auto" w:fill="FFFFFF"/>
          <w:lang w:eastAsia="it-IT"/>
        </w:rPr>
        <w:t>Lombardia</w:t>
      </w:r>
      <w:r w:rsidRPr="00E81B04">
        <w:rPr>
          <w:rFonts w:ascii="Verdana" w:eastAsia="Times New Roman" w:hAnsi="Verdana"/>
          <w:color w:val="000000"/>
          <w:sz w:val="21"/>
          <w:szCs w:val="21"/>
          <w:shd w:val="clear" w:color="auto" w:fill="FFFFFF"/>
          <w:lang w:eastAsia="it-IT"/>
        </w:rPr>
        <w:t xml:space="preserve"> </w:t>
      </w:r>
      <w:r w:rsidR="007746E0" w:rsidRPr="00E81B04">
        <w:rPr>
          <w:rFonts w:ascii="Verdana" w:eastAsia="Times New Roman" w:hAnsi="Verdana"/>
          <w:color w:val="000000"/>
          <w:sz w:val="21"/>
          <w:szCs w:val="21"/>
          <w:shd w:val="clear" w:color="auto" w:fill="FFFFFF"/>
          <w:lang w:eastAsia="it-IT"/>
        </w:rPr>
        <w:t>hanno aderito</w:t>
      </w:r>
      <w:r w:rsidR="00D871F6">
        <w:rPr>
          <w:rFonts w:ascii="Verdana" w:eastAsia="Times New Roman" w:hAnsi="Verdana"/>
          <w:color w:val="000000"/>
          <w:sz w:val="21"/>
          <w:szCs w:val="21"/>
          <w:shd w:val="clear" w:color="auto" w:fill="FFFFFF"/>
          <w:lang w:eastAsia="it-IT"/>
        </w:rPr>
        <w:t xml:space="preserve"> </w:t>
      </w:r>
      <w:r w:rsidR="00D871F6" w:rsidRPr="00D871F6">
        <w:rPr>
          <w:rFonts w:ascii="Verdana" w:eastAsia="Times New Roman" w:hAnsi="Verdana"/>
          <w:b/>
          <w:bCs/>
          <w:color w:val="000000"/>
          <w:sz w:val="21"/>
          <w:szCs w:val="21"/>
          <w:shd w:val="clear" w:color="auto" w:fill="FFFFFF"/>
          <w:lang w:eastAsia="it-IT"/>
        </w:rPr>
        <w:t>1</w:t>
      </w:r>
      <w:r w:rsidR="00D871F6">
        <w:rPr>
          <w:rFonts w:ascii="Verdana" w:eastAsia="Times New Roman" w:hAnsi="Verdana"/>
          <w:b/>
          <w:bCs/>
          <w:color w:val="000000"/>
          <w:sz w:val="21"/>
          <w:szCs w:val="21"/>
          <w:shd w:val="clear" w:color="auto" w:fill="FFFFFF"/>
          <w:lang w:eastAsia="it-IT"/>
        </w:rPr>
        <w:t>.</w:t>
      </w:r>
      <w:r w:rsidR="00D871F6" w:rsidRPr="00D871F6">
        <w:rPr>
          <w:rFonts w:ascii="Verdana" w:eastAsia="Times New Roman" w:hAnsi="Verdana"/>
          <w:b/>
          <w:bCs/>
          <w:color w:val="000000"/>
          <w:sz w:val="21"/>
          <w:szCs w:val="21"/>
          <w:shd w:val="clear" w:color="auto" w:fill="FFFFFF"/>
          <w:lang w:eastAsia="it-IT"/>
        </w:rPr>
        <w:t>350 farmacie</w:t>
      </w:r>
      <w:r w:rsidR="007746E0" w:rsidRPr="00E81B04">
        <w:rPr>
          <w:rFonts w:ascii="Verdana" w:eastAsia="Times New Roman" w:hAnsi="Verdana"/>
          <w:color w:val="000000"/>
          <w:sz w:val="21"/>
          <w:szCs w:val="21"/>
          <w:shd w:val="clear" w:color="auto" w:fill="FFFFFF"/>
          <w:lang w:eastAsia="it-IT"/>
        </w:rPr>
        <w:t xml:space="preserve"> e sono state raccolte</w:t>
      </w:r>
      <w:r w:rsidR="00D871F6">
        <w:rPr>
          <w:rFonts w:ascii="Verdana" w:eastAsia="Times New Roman" w:hAnsi="Verdana"/>
          <w:color w:val="000000"/>
          <w:sz w:val="21"/>
          <w:szCs w:val="21"/>
          <w:shd w:val="clear" w:color="auto" w:fill="FFFFFF"/>
          <w:lang w:eastAsia="it-IT"/>
        </w:rPr>
        <w:t xml:space="preserve"> </w:t>
      </w:r>
      <w:r w:rsidR="00D871F6" w:rsidRPr="00D871F6">
        <w:rPr>
          <w:rFonts w:ascii="Verdana" w:eastAsia="Times New Roman" w:hAnsi="Verdana"/>
          <w:b/>
          <w:bCs/>
          <w:color w:val="000000"/>
          <w:sz w:val="21"/>
          <w:szCs w:val="21"/>
          <w:shd w:val="clear" w:color="auto" w:fill="FFFFFF"/>
          <w:lang w:eastAsia="it-IT"/>
        </w:rPr>
        <w:t>143.210 confezioni</w:t>
      </w:r>
      <w:r w:rsidR="007746E0" w:rsidRPr="00E81B04">
        <w:rPr>
          <w:rFonts w:ascii="Verdana" w:eastAsia="Times New Roman" w:hAnsi="Verdana"/>
          <w:color w:val="000000"/>
          <w:sz w:val="21"/>
          <w:szCs w:val="21"/>
          <w:shd w:val="clear" w:color="auto" w:fill="FFFFFF"/>
          <w:lang w:eastAsia="it-IT"/>
        </w:rPr>
        <w:t xml:space="preserve"> (pari a un valore di</w:t>
      </w:r>
      <w:r w:rsidR="00D871F6">
        <w:rPr>
          <w:rFonts w:ascii="Verdana" w:eastAsia="Times New Roman" w:hAnsi="Verdana"/>
          <w:color w:val="000000"/>
          <w:sz w:val="21"/>
          <w:szCs w:val="21"/>
          <w:shd w:val="clear" w:color="auto" w:fill="FFFFFF"/>
          <w:lang w:eastAsia="it-IT"/>
        </w:rPr>
        <w:t xml:space="preserve"> </w:t>
      </w:r>
      <w:r w:rsidR="00D871F6" w:rsidRPr="00D871F6">
        <w:rPr>
          <w:rFonts w:ascii="Verdana" w:eastAsia="Times New Roman" w:hAnsi="Verdana"/>
          <w:b/>
          <w:bCs/>
          <w:color w:val="000000"/>
          <w:sz w:val="21"/>
          <w:szCs w:val="21"/>
          <w:shd w:val="clear" w:color="auto" w:fill="FFFFFF"/>
          <w:lang w:eastAsia="it-IT"/>
        </w:rPr>
        <w:t>1.274.567 euro</w:t>
      </w:r>
      <w:r w:rsidR="007746E0" w:rsidRPr="00E81B04">
        <w:rPr>
          <w:rFonts w:ascii="Verdana" w:eastAsia="Times New Roman" w:hAnsi="Verdana"/>
          <w:color w:val="000000"/>
          <w:sz w:val="21"/>
          <w:szCs w:val="21"/>
          <w:shd w:val="clear" w:color="auto" w:fill="FFFFFF"/>
          <w:lang w:eastAsia="it-IT"/>
        </w:rPr>
        <w:t>)</w:t>
      </w:r>
      <w:r w:rsidR="007746E0" w:rsidRPr="00E81B04">
        <w:rPr>
          <w:rFonts w:ascii="Verdana" w:eastAsia="Times New Roman" w:hAnsi="Verdana"/>
          <w:b/>
          <w:bCs/>
          <w:color w:val="000000"/>
          <w:sz w:val="21"/>
          <w:szCs w:val="21"/>
          <w:shd w:val="clear" w:color="auto" w:fill="FFFFFF"/>
          <w:lang w:eastAsia="it-IT"/>
        </w:rPr>
        <w:t xml:space="preserve"> </w:t>
      </w:r>
      <w:r w:rsidR="007746E0" w:rsidRPr="00E81B04">
        <w:rPr>
          <w:rFonts w:ascii="Verdana" w:eastAsia="Times New Roman" w:hAnsi="Verdana"/>
          <w:color w:val="000000"/>
          <w:sz w:val="21"/>
          <w:szCs w:val="21"/>
          <w:shd w:val="clear" w:color="auto" w:fill="FFFFFF"/>
          <w:lang w:eastAsia="it-IT"/>
        </w:rPr>
        <w:t>che contribuiranno a curare</w:t>
      </w:r>
      <w:r w:rsidR="00D871F6">
        <w:rPr>
          <w:rFonts w:ascii="Verdana" w:eastAsia="Times New Roman" w:hAnsi="Verdana"/>
          <w:color w:val="000000"/>
          <w:sz w:val="21"/>
          <w:szCs w:val="21"/>
          <w:shd w:val="clear" w:color="auto" w:fill="FFFFFF"/>
          <w:lang w:eastAsia="it-IT"/>
        </w:rPr>
        <w:t xml:space="preserve"> </w:t>
      </w:r>
      <w:r w:rsidR="00D871F6" w:rsidRPr="00D871F6">
        <w:rPr>
          <w:rFonts w:ascii="Verdana" w:eastAsia="Times New Roman" w:hAnsi="Verdana"/>
          <w:b/>
          <w:bCs/>
          <w:color w:val="000000"/>
          <w:sz w:val="21"/>
          <w:szCs w:val="21"/>
          <w:shd w:val="clear" w:color="auto" w:fill="FFFFFF"/>
          <w:lang w:eastAsia="it-IT"/>
        </w:rPr>
        <w:t>95.481 persone aiutate</w:t>
      </w:r>
      <w:r w:rsidR="007746E0" w:rsidRPr="00E81B04">
        <w:rPr>
          <w:rFonts w:ascii="Verdana" w:eastAsia="Times New Roman" w:hAnsi="Verdana"/>
          <w:color w:val="000000"/>
          <w:sz w:val="21"/>
          <w:szCs w:val="21"/>
          <w:shd w:val="clear" w:color="auto" w:fill="FFFFFF"/>
          <w:lang w:eastAsia="it-IT"/>
        </w:rPr>
        <w:t xml:space="preserve"> da</w:t>
      </w:r>
      <w:r w:rsidR="00D871F6">
        <w:rPr>
          <w:rFonts w:ascii="Verdana" w:eastAsia="Times New Roman" w:hAnsi="Verdana"/>
          <w:color w:val="000000"/>
          <w:sz w:val="21"/>
          <w:szCs w:val="21"/>
          <w:shd w:val="clear" w:color="auto" w:fill="FFFFFF"/>
          <w:lang w:eastAsia="it-IT"/>
        </w:rPr>
        <w:t xml:space="preserve"> </w:t>
      </w:r>
      <w:r w:rsidR="00D871F6" w:rsidRPr="00D871F6">
        <w:rPr>
          <w:rFonts w:ascii="Verdana" w:eastAsia="Times New Roman" w:hAnsi="Verdana"/>
          <w:b/>
          <w:bCs/>
          <w:color w:val="000000"/>
          <w:sz w:val="21"/>
          <w:szCs w:val="21"/>
          <w:shd w:val="clear" w:color="auto" w:fill="FFFFFF"/>
          <w:lang w:eastAsia="it-IT"/>
        </w:rPr>
        <w:t>440 realtà</w:t>
      </w:r>
      <w:r w:rsidR="00D871F6">
        <w:rPr>
          <w:rFonts w:ascii="Verdana" w:eastAsia="Times New Roman" w:hAnsi="Verdana"/>
          <w:b/>
          <w:bCs/>
          <w:color w:val="000000"/>
          <w:sz w:val="21"/>
          <w:szCs w:val="21"/>
          <w:shd w:val="clear" w:color="auto" w:fill="FFFFFF"/>
          <w:lang w:eastAsia="it-IT"/>
        </w:rPr>
        <w:t xml:space="preserve"> </w:t>
      </w:r>
      <w:r w:rsidR="007746E0" w:rsidRPr="00E81B04">
        <w:rPr>
          <w:rFonts w:ascii="Verdana" w:eastAsia="Times New Roman" w:hAnsi="Verdana"/>
          <w:color w:val="000000"/>
          <w:sz w:val="21"/>
          <w:szCs w:val="21"/>
          <w:shd w:val="clear" w:color="auto" w:fill="FFFFFF"/>
          <w:lang w:eastAsia="it-IT"/>
        </w:rPr>
        <w:t>del territorio regionale.</w:t>
      </w:r>
    </w:p>
    <w:p w14:paraId="3CF69A96" w14:textId="77777777" w:rsidR="007746E0" w:rsidRDefault="007746E0" w:rsidP="003B330D">
      <w:pPr>
        <w:rPr>
          <w:rFonts w:ascii="Verdana" w:eastAsia="Times New Roman" w:hAnsi="Verdana"/>
          <w:color w:val="000000"/>
          <w:lang w:eastAsia="it-IT"/>
        </w:rPr>
      </w:pPr>
    </w:p>
    <w:p w14:paraId="5B9548BA" w14:textId="77777777" w:rsidR="003B330D" w:rsidRPr="00AB10DB" w:rsidRDefault="003B330D" w:rsidP="003B330D">
      <w:pPr>
        <w:rPr>
          <w:rFonts w:ascii="Verdana" w:eastAsia="Times New Roman" w:hAnsi="Verdana"/>
          <w:lang w:eastAsia="it-IT"/>
        </w:rPr>
      </w:pPr>
      <w:r w:rsidRPr="00AB10DB">
        <w:rPr>
          <w:rFonts w:ascii="Verdana" w:eastAsia="Times New Roman" w:hAnsi="Verdana"/>
          <w:color w:val="000000"/>
          <w:lang w:eastAsia="it-IT"/>
        </w:rPr>
        <w:t>La GRF si svolge sotto l’</w:t>
      </w:r>
      <w:r w:rsidRPr="00AB10DB">
        <w:rPr>
          <w:rFonts w:ascii="Verdana" w:eastAsia="Times New Roman" w:hAnsi="Verdana"/>
          <w:b/>
          <w:bCs/>
          <w:color w:val="000000"/>
          <w:lang w:eastAsia="it-IT"/>
        </w:rPr>
        <w:t>Alto Patronato della Presidenza della Repubblica</w:t>
      </w:r>
      <w:r w:rsidRPr="00AB10DB">
        <w:rPr>
          <w:rFonts w:ascii="Verdana" w:eastAsia="Times New Roman" w:hAnsi="Verdana"/>
          <w:color w:val="000000"/>
          <w:lang w:eastAsia="it-IT"/>
        </w:rPr>
        <w:t xml:space="preserve">, con il patrocinio di </w:t>
      </w:r>
      <w:r w:rsidRPr="00AB10DB">
        <w:rPr>
          <w:rFonts w:ascii="Verdana" w:eastAsia="Times New Roman" w:hAnsi="Verdana"/>
          <w:b/>
          <w:bCs/>
          <w:color w:val="000000"/>
          <w:lang w:eastAsia="it-IT"/>
        </w:rPr>
        <w:t xml:space="preserve">AIFA </w:t>
      </w:r>
      <w:r w:rsidRPr="00AB10DB">
        <w:rPr>
          <w:rFonts w:ascii="Verdana" w:eastAsia="Times New Roman" w:hAnsi="Verdana"/>
          <w:color w:val="000000"/>
          <w:lang w:eastAsia="it-IT"/>
        </w:rPr>
        <w:t xml:space="preserve">e in collaborazione con </w:t>
      </w:r>
      <w:r w:rsidRPr="00AB10DB">
        <w:rPr>
          <w:rFonts w:ascii="Verdana" w:eastAsia="Times New Roman" w:hAnsi="Verdana"/>
          <w:b/>
          <w:bCs/>
          <w:color w:val="000000"/>
          <w:lang w:eastAsia="it-IT"/>
        </w:rPr>
        <w:t>Cdo Opere Sociali</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Federfarma</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Fofi</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Federchimica Assosalute</w:t>
      </w:r>
      <w:r w:rsidRPr="00AB10DB">
        <w:rPr>
          <w:rFonts w:ascii="Verdana" w:eastAsia="Times New Roman" w:hAnsi="Verdana"/>
          <w:color w:val="000000"/>
          <w:lang w:eastAsia="it-IT"/>
        </w:rPr>
        <w:t>,</w:t>
      </w:r>
      <w:r w:rsidRPr="00AB10DB">
        <w:rPr>
          <w:rFonts w:ascii="Verdana" w:eastAsia="Times New Roman" w:hAnsi="Verdana"/>
          <w:b/>
          <w:bCs/>
          <w:color w:val="000000"/>
          <w:lang w:eastAsia="it-IT"/>
        </w:rPr>
        <w:t xml:space="preserve"> Egualia – Industrie Farmaci Accessibili</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 xml:space="preserve">Intesa Sanpaolo </w:t>
      </w:r>
      <w:r w:rsidRPr="00AB10DB">
        <w:rPr>
          <w:rFonts w:ascii="Verdana" w:eastAsia="Times New Roman" w:hAnsi="Verdana"/>
          <w:color w:val="000000"/>
          <w:lang w:eastAsia="it-IT"/>
        </w:rPr>
        <w:t>è</w:t>
      </w:r>
      <w:r w:rsidRPr="00AB10DB">
        <w:rPr>
          <w:rFonts w:ascii="Verdana" w:eastAsia="Times New Roman" w:hAnsi="Verdana"/>
          <w:b/>
          <w:bCs/>
          <w:color w:val="000000"/>
          <w:lang w:eastAsia="it-IT"/>
        </w:rPr>
        <w:t xml:space="preserve"> Partner Istituzionale </w:t>
      </w:r>
      <w:r w:rsidRPr="00AB10DB">
        <w:rPr>
          <w:rFonts w:ascii="Verdana" w:eastAsia="Times New Roman" w:hAnsi="Verdana"/>
          <w:color w:val="000000"/>
          <w:lang w:eastAsia="it-IT"/>
        </w:rPr>
        <w:t>dell’iniziativa.</w:t>
      </w:r>
      <w:r w:rsidRPr="00AB10DB">
        <w:rPr>
          <w:rFonts w:ascii="Verdana" w:eastAsia="Times New Roman" w:hAnsi="Verdana"/>
          <w:color w:val="000000"/>
          <w:sz w:val="21"/>
          <w:szCs w:val="21"/>
          <w:lang w:eastAsia="it-IT"/>
        </w:rPr>
        <w:t xml:space="preserve"> </w:t>
      </w:r>
      <w:r w:rsidRPr="00AB10DB">
        <w:rPr>
          <w:rFonts w:ascii="Verdana" w:eastAsia="Times New Roman" w:hAnsi="Verdana"/>
          <w:color w:val="000000"/>
          <w:lang w:eastAsia="it-IT"/>
        </w:rPr>
        <w:t>La GR F è realizzata grazie all’</w:t>
      </w:r>
      <w:r w:rsidRPr="00AB10DB">
        <w:rPr>
          <w:rFonts w:ascii="Verdana" w:eastAsia="Times New Roman" w:hAnsi="Verdana"/>
          <w:b/>
          <w:bCs/>
          <w:color w:val="000000"/>
          <w:lang w:eastAsia="it-IT"/>
        </w:rPr>
        <w:t>importante contributo</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incondizionato</w:t>
      </w:r>
      <w:r w:rsidRPr="00AB10DB">
        <w:rPr>
          <w:rFonts w:ascii="Verdana" w:eastAsia="Times New Roman" w:hAnsi="Verdana"/>
          <w:color w:val="000000"/>
          <w:lang w:eastAsia="it-IT"/>
        </w:rPr>
        <w:t xml:space="preserve"> di </w:t>
      </w:r>
      <w:r w:rsidRPr="00AB10DB">
        <w:rPr>
          <w:rFonts w:ascii="Verdana" w:eastAsia="Times New Roman" w:hAnsi="Verdana"/>
          <w:b/>
          <w:bCs/>
          <w:color w:val="000000"/>
          <w:lang w:eastAsia="it-IT"/>
        </w:rPr>
        <w:t>IBSA Italy</w:t>
      </w:r>
      <w:r w:rsidRPr="00AB10DB">
        <w:rPr>
          <w:rFonts w:ascii="Verdana" w:eastAsia="Times New Roman" w:hAnsi="Verdana"/>
          <w:color w:val="000000"/>
          <w:lang w:eastAsia="it-IT"/>
        </w:rPr>
        <w:t>,</w:t>
      </w:r>
      <w:r w:rsidRPr="00AB10DB">
        <w:rPr>
          <w:rFonts w:ascii="Verdana" w:eastAsia="Times New Roman" w:hAnsi="Verdana"/>
          <w:b/>
          <w:bCs/>
          <w:color w:val="000000"/>
          <w:lang w:eastAsia="it-IT"/>
        </w:rPr>
        <w:t xml:space="preserve"> Teva Italia</w:t>
      </w:r>
      <w:r w:rsidRPr="00AB10DB">
        <w:rPr>
          <w:rFonts w:ascii="Verdana" w:eastAsia="Times New Roman" w:hAnsi="Verdana"/>
          <w:color w:val="000000"/>
          <w:lang w:eastAsia="it-IT"/>
        </w:rPr>
        <w:t>,</w:t>
      </w:r>
      <w:r w:rsidRPr="00AB10DB">
        <w:rPr>
          <w:rFonts w:ascii="Verdana" w:eastAsia="Times New Roman" w:hAnsi="Verdana"/>
          <w:b/>
          <w:bCs/>
          <w:color w:val="000000"/>
          <w:lang w:eastAsia="it-IT"/>
        </w:rPr>
        <w:t xml:space="preserve"> EG Stada Group </w:t>
      </w:r>
      <w:r w:rsidRPr="00AB10DB">
        <w:rPr>
          <w:rFonts w:ascii="Verdana" w:eastAsia="Times New Roman" w:hAnsi="Verdana"/>
          <w:color w:val="000000"/>
          <w:lang w:eastAsia="it-IT"/>
        </w:rPr>
        <w:t>e</w:t>
      </w:r>
      <w:r w:rsidRPr="00AB10DB">
        <w:rPr>
          <w:rFonts w:ascii="Verdana" w:eastAsia="Times New Roman" w:hAnsi="Verdana"/>
          <w:b/>
          <w:bCs/>
          <w:color w:val="000000"/>
          <w:lang w:eastAsia="it-IT"/>
        </w:rPr>
        <w:t xml:space="preserve"> DHL Supply Chain Italia </w:t>
      </w:r>
      <w:r w:rsidRPr="00AB10DB">
        <w:rPr>
          <w:rFonts w:ascii="Verdana" w:eastAsia="Times New Roman" w:hAnsi="Verdana"/>
          <w:color w:val="000000"/>
          <w:lang w:eastAsia="it-IT"/>
        </w:rPr>
        <w:t xml:space="preserve">e al sostegno di </w:t>
      </w:r>
      <w:r w:rsidRPr="00AB10DB">
        <w:rPr>
          <w:rFonts w:ascii="Verdana" w:eastAsia="Times New Roman" w:hAnsi="Verdana"/>
          <w:b/>
          <w:bCs/>
          <w:color w:val="000000"/>
          <w:lang w:eastAsia="it-IT"/>
        </w:rPr>
        <w:t>DOC Generici, Accord Healthcare</w:t>
      </w:r>
      <w:r w:rsidRPr="00AB10DB">
        <w:rPr>
          <w:rFonts w:ascii="Verdana" w:eastAsia="Times New Roman" w:hAnsi="Verdana"/>
          <w:bCs/>
          <w:color w:val="000000"/>
          <w:lang w:eastAsia="it-IT"/>
        </w:rPr>
        <w:t>,</w:t>
      </w:r>
      <w:r w:rsidRPr="00AB10DB">
        <w:rPr>
          <w:rFonts w:ascii="Verdana" w:eastAsia="Times New Roman" w:hAnsi="Verdana"/>
          <w:b/>
          <w:bCs/>
          <w:color w:val="000000"/>
          <w:lang w:eastAsia="it-IT"/>
        </w:rPr>
        <w:t xml:space="preserve"> Piam Farmaceutici, Zentiva Italia </w:t>
      </w:r>
      <w:r w:rsidRPr="00AB10DB">
        <w:rPr>
          <w:rFonts w:ascii="Verdana" w:eastAsia="Times New Roman" w:hAnsi="Verdana"/>
          <w:bCs/>
          <w:color w:val="000000"/>
          <w:lang w:eastAsia="it-IT"/>
        </w:rPr>
        <w:t>e</w:t>
      </w:r>
      <w:r w:rsidRPr="00AB10DB">
        <w:rPr>
          <w:rFonts w:ascii="Verdana" w:eastAsia="Times New Roman" w:hAnsi="Verdana"/>
          <w:b/>
          <w:bCs/>
          <w:color w:val="000000"/>
          <w:lang w:eastAsia="it-IT"/>
        </w:rPr>
        <w:t xml:space="preserve"> Zuccari</w:t>
      </w:r>
      <w:r w:rsidRPr="00AB10DB">
        <w:rPr>
          <w:rFonts w:ascii="Verdana" w:eastAsia="Times New Roman" w:hAnsi="Verdana"/>
          <w:color w:val="000000"/>
          <w:lang w:eastAsia="it-IT"/>
        </w:rPr>
        <w:t>.</w:t>
      </w:r>
    </w:p>
    <w:p w14:paraId="0913F86A" w14:textId="77777777" w:rsidR="003B330D" w:rsidRPr="00AB10DB" w:rsidRDefault="003B330D" w:rsidP="003B330D">
      <w:pPr>
        <w:rPr>
          <w:rFonts w:ascii="Verdana" w:eastAsia="Times New Roman" w:hAnsi="Verdana"/>
          <w:lang w:eastAsia="it-IT"/>
        </w:rPr>
      </w:pPr>
    </w:p>
    <w:p w14:paraId="5E2DC31D" w14:textId="77777777" w:rsidR="003B330D" w:rsidRPr="00AB10DB" w:rsidRDefault="003B330D" w:rsidP="003B330D">
      <w:pPr>
        <w:rPr>
          <w:rFonts w:ascii="Verdana" w:eastAsia="Times New Roman" w:hAnsi="Verdana"/>
          <w:lang w:eastAsia="it-IT"/>
        </w:rPr>
      </w:pPr>
      <w:r w:rsidRPr="00AB10DB">
        <w:rPr>
          <w:rFonts w:ascii="Verdana" w:eastAsia="Times New Roman" w:hAnsi="Verdana"/>
          <w:color w:val="000000"/>
          <w:lang w:eastAsia="it-IT"/>
        </w:rPr>
        <w:t>La Raccolta è supportata da</w:t>
      </w:r>
      <w:r w:rsidRPr="00AB10DB">
        <w:rPr>
          <w:rFonts w:ascii="Verdana" w:eastAsia="Times New Roman" w:hAnsi="Verdana"/>
          <w:b/>
          <w:bCs/>
          <w:color w:val="000000"/>
          <w:lang w:eastAsia="it-IT"/>
        </w:rPr>
        <w:t xml:space="preserve"> RAI per la Sostenibilità – ESG</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Mediafriends</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La7</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Sky</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per</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il</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sociale</w:t>
      </w:r>
      <w:r w:rsidRPr="00AB10DB">
        <w:rPr>
          <w:rFonts w:ascii="Verdana" w:eastAsia="Times New Roman" w:hAnsi="Verdana"/>
          <w:color w:val="000000"/>
          <w:lang w:eastAsia="it-IT"/>
        </w:rPr>
        <w:t xml:space="preserve">, e </w:t>
      </w:r>
      <w:r w:rsidRPr="00AB10DB">
        <w:rPr>
          <w:rFonts w:ascii="Verdana" w:eastAsia="Times New Roman" w:hAnsi="Verdana"/>
          <w:b/>
          <w:bCs/>
          <w:color w:val="000000"/>
          <w:lang w:eastAsia="it-IT"/>
        </w:rPr>
        <w:t>Pubblicità</w:t>
      </w:r>
      <w:r w:rsidRPr="00AB10DB">
        <w:rPr>
          <w:rFonts w:ascii="Verdana" w:eastAsia="Times New Roman" w:hAnsi="Verdana"/>
          <w:color w:val="000000"/>
          <w:lang w:eastAsia="it-IT"/>
        </w:rPr>
        <w:t xml:space="preserve"> </w:t>
      </w:r>
      <w:r w:rsidRPr="00AB10DB">
        <w:rPr>
          <w:rFonts w:ascii="Verdana" w:eastAsia="Times New Roman" w:hAnsi="Verdana"/>
          <w:b/>
          <w:bCs/>
          <w:color w:val="000000"/>
          <w:lang w:eastAsia="it-IT"/>
        </w:rPr>
        <w:t>Progresso</w:t>
      </w:r>
      <w:r w:rsidRPr="00AB10DB">
        <w:rPr>
          <w:rFonts w:ascii="Verdana" w:eastAsia="Times New Roman" w:hAnsi="Verdana"/>
          <w:color w:val="000000"/>
          <w:lang w:eastAsia="it-IT"/>
        </w:rPr>
        <w:t>.</w:t>
      </w:r>
    </w:p>
    <w:p w14:paraId="1CA309C0" w14:textId="77777777" w:rsidR="003B330D" w:rsidRPr="00AB10DB" w:rsidRDefault="003B330D" w:rsidP="003B330D">
      <w:pPr>
        <w:rPr>
          <w:rFonts w:ascii="Verdana" w:eastAsia="Calibri" w:hAnsi="Verdana"/>
          <w:b/>
          <w:spacing w:val="-7"/>
          <w:sz w:val="22"/>
          <w:szCs w:val="22"/>
          <w:lang w:eastAsia="it-IT"/>
        </w:rPr>
      </w:pPr>
    </w:p>
    <w:p w14:paraId="35B9D8E7" w14:textId="77777777" w:rsidR="003B330D" w:rsidRPr="00AB10DB" w:rsidRDefault="003B330D" w:rsidP="003B330D">
      <w:pPr>
        <w:autoSpaceDE w:val="0"/>
        <w:autoSpaceDN w:val="0"/>
        <w:adjustRightInd w:val="0"/>
        <w:rPr>
          <w:rFonts w:ascii="Verdana" w:hAnsi="Verdana"/>
          <w:sz w:val="22"/>
          <w:szCs w:val="22"/>
        </w:rPr>
      </w:pPr>
      <w:r w:rsidRPr="00AB10DB">
        <w:rPr>
          <w:rFonts w:ascii="Verdana" w:hAnsi="Verdana"/>
          <w:sz w:val="22"/>
          <w:szCs w:val="22"/>
        </w:rPr>
        <w:t xml:space="preserve">È necessario continuare a sostenere le realtà assistenziali che si prendono cura dei bisognosi: la spesa farmaceutica a carico del SSN è pari a 12,5 miliardi di euro, mentre </w:t>
      </w:r>
      <w:r w:rsidRPr="00AB10DB">
        <w:rPr>
          <w:rFonts w:ascii="Verdana" w:hAnsi="Verdana"/>
          <w:b/>
          <w:sz w:val="22"/>
          <w:szCs w:val="22"/>
        </w:rPr>
        <w:t>9,9 miliardi</w:t>
      </w:r>
      <w:r w:rsidRPr="00AB10DB">
        <w:rPr>
          <w:rFonts w:ascii="Verdana" w:hAnsi="Verdana"/>
          <w:sz w:val="22"/>
          <w:szCs w:val="22"/>
        </w:rPr>
        <w:t xml:space="preserve"> sono </w:t>
      </w:r>
      <w:r w:rsidRPr="00AB10DB">
        <w:rPr>
          <w:rFonts w:ascii="Verdana" w:hAnsi="Verdana"/>
          <w:b/>
          <w:sz w:val="22"/>
          <w:szCs w:val="22"/>
        </w:rPr>
        <w:t>pagati</w:t>
      </w:r>
      <w:r w:rsidRPr="00AB10DB">
        <w:rPr>
          <w:rFonts w:ascii="Verdana" w:hAnsi="Verdana"/>
          <w:sz w:val="22"/>
          <w:szCs w:val="22"/>
        </w:rPr>
        <w:t xml:space="preserve"> dalle </w:t>
      </w:r>
      <w:r w:rsidRPr="00AB10DB">
        <w:rPr>
          <w:rFonts w:ascii="Verdana" w:hAnsi="Verdana"/>
          <w:b/>
          <w:sz w:val="22"/>
          <w:szCs w:val="22"/>
        </w:rPr>
        <w:t>famiglie</w:t>
      </w:r>
      <w:r w:rsidRPr="00AB10DB">
        <w:rPr>
          <w:rFonts w:ascii="Verdana" w:hAnsi="Verdana"/>
          <w:sz w:val="22"/>
          <w:szCs w:val="22"/>
        </w:rPr>
        <w:t xml:space="preserve">. Sia da quelle non povere, sia da quelle povere, che </w:t>
      </w:r>
      <w:r w:rsidRPr="00AB10DB">
        <w:rPr>
          <w:rFonts w:ascii="Verdana" w:hAnsi="Verdana"/>
          <w:b/>
          <w:sz w:val="22"/>
          <w:szCs w:val="22"/>
        </w:rPr>
        <w:t>paga</w:t>
      </w:r>
      <w:r w:rsidR="00A11483" w:rsidRPr="00AB10DB">
        <w:rPr>
          <w:rFonts w:ascii="Verdana" w:hAnsi="Verdana"/>
          <w:b/>
          <w:sz w:val="22"/>
          <w:szCs w:val="22"/>
        </w:rPr>
        <w:t>no</w:t>
      </w:r>
      <w:r w:rsidRPr="00AB10DB">
        <w:rPr>
          <w:rFonts w:ascii="Verdana" w:hAnsi="Verdana"/>
          <w:sz w:val="22"/>
          <w:szCs w:val="22"/>
        </w:rPr>
        <w:t xml:space="preserve"> interamente il </w:t>
      </w:r>
      <w:r w:rsidRPr="00AB10DB">
        <w:rPr>
          <w:rFonts w:ascii="Verdana" w:hAnsi="Verdana"/>
          <w:b/>
          <w:sz w:val="22"/>
          <w:szCs w:val="22"/>
        </w:rPr>
        <w:t>costo</w:t>
      </w:r>
      <w:r w:rsidRPr="00AB10DB">
        <w:rPr>
          <w:rFonts w:ascii="Verdana" w:hAnsi="Verdana"/>
          <w:sz w:val="22"/>
          <w:szCs w:val="22"/>
        </w:rPr>
        <w:t xml:space="preserve"> dei </w:t>
      </w:r>
      <w:r w:rsidRPr="00AB10DB">
        <w:rPr>
          <w:rFonts w:ascii="Verdana" w:hAnsi="Verdana"/>
          <w:b/>
          <w:sz w:val="22"/>
          <w:szCs w:val="22"/>
        </w:rPr>
        <w:t>farmaci</w:t>
      </w:r>
      <w:r w:rsidRPr="00AB10DB">
        <w:rPr>
          <w:rFonts w:ascii="Verdana" w:hAnsi="Verdana"/>
          <w:sz w:val="22"/>
          <w:szCs w:val="22"/>
        </w:rPr>
        <w:t xml:space="preserve"> da banco </w:t>
      </w:r>
      <w:r w:rsidR="00904797" w:rsidRPr="00AB10DB">
        <w:rPr>
          <w:rFonts w:ascii="Verdana" w:hAnsi="Verdana"/>
          <w:sz w:val="22"/>
          <w:szCs w:val="22"/>
        </w:rPr>
        <w:t xml:space="preserve">e </w:t>
      </w:r>
      <w:r w:rsidRPr="00AB10DB">
        <w:rPr>
          <w:rFonts w:ascii="Verdana" w:hAnsi="Verdana"/>
          <w:sz w:val="22"/>
          <w:szCs w:val="22"/>
        </w:rPr>
        <w:t xml:space="preserve">(salvo esenzioni) il ticket. Val la pena ricordare, inoltre, che senza il Terzo settore sanitario la tenuta della sanità italiana sarebbe a rischio. Le associazioni benefiche, infatti, sono almeno </w:t>
      </w:r>
      <w:r w:rsidRPr="00AB10DB">
        <w:rPr>
          <w:rFonts w:ascii="Verdana" w:hAnsi="Verdana"/>
          <w:b/>
          <w:sz w:val="22"/>
          <w:szCs w:val="22"/>
        </w:rPr>
        <w:t>1/5</w:t>
      </w:r>
      <w:r w:rsidRPr="00AB10DB">
        <w:rPr>
          <w:rFonts w:ascii="Verdana" w:hAnsi="Verdana"/>
          <w:sz w:val="22"/>
          <w:szCs w:val="22"/>
        </w:rPr>
        <w:t xml:space="preserve"> del </w:t>
      </w:r>
      <w:r w:rsidRPr="00AB10DB">
        <w:rPr>
          <w:rFonts w:ascii="Verdana" w:hAnsi="Verdana"/>
          <w:b/>
          <w:sz w:val="22"/>
          <w:szCs w:val="22"/>
        </w:rPr>
        <w:t>totale</w:t>
      </w:r>
      <w:r w:rsidRPr="00AB10DB">
        <w:rPr>
          <w:rFonts w:ascii="Verdana" w:hAnsi="Verdana"/>
          <w:sz w:val="22"/>
          <w:szCs w:val="22"/>
        </w:rPr>
        <w:t xml:space="preserve"> delle </w:t>
      </w:r>
      <w:r w:rsidRPr="00AB10DB">
        <w:rPr>
          <w:rFonts w:ascii="Verdana" w:hAnsi="Verdana"/>
          <w:b/>
          <w:sz w:val="22"/>
          <w:szCs w:val="22"/>
        </w:rPr>
        <w:t>strutture sanitarie italiane</w:t>
      </w:r>
      <w:r w:rsidRPr="00AB10DB">
        <w:rPr>
          <w:rFonts w:ascii="Verdana" w:hAnsi="Verdana"/>
          <w:sz w:val="22"/>
          <w:szCs w:val="22"/>
        </w:rPr>
        <w:t xml:space="preserve"> (oltre 27.000).</w:t>
      </w:r>
    </w:p>
    <w:p w14:paraId="35C2DAB4" w14:textId="77777777" w:rsidR="003B330D" w:rsidRPr="00AB10DB" w:rsidRDefault="003B330D" w:rsidP="003B330D">
      <w:pPr>
        <w:rPr>
          <w:rFonts w:ascii="Verdana" w:hAnsi="Verdana"/>
          <w:sz w:val="22"/>
          <w:szCs w:val="22"/>
        </w:rPr>
      </w:pPr>
    </w:p>
    <w:p w14:paraId="0F4CFB7E" w14:textId="77777777" w:rsidR="003B330D" w:rsidRPr="00AB10DB" w:rsidRDefault="00A11483" w:rsidP="003B330D">
      <w:pPr>
        <w:rPr>
          <w:rFonts w:ascii="Verdana" w:hAnsi="Verdana"/>
          <w:sz w:val="22"/>
          <w:szCs w:val="22"/>
        </w:rPr>
      </w:pPr>
      <w:r w:rsidRPr="00AB10DB">
        <w:rPr>
          <w:rFonts w:ascii="Verdana" w:hAnsi="Verdana"/>
          <w:sz w:val="22"/>
          <w:szCs w:val="22"/>
        </w:rPr>
        <w:t xml:space="preserve">Banco Farmaceutico </w:t>
      </w:r>
      <w:r w:rsidR="003B330D" w:rsidRPr="00AB10DB">
        <w:rPr>
          <w:rFonts w:ascii="Verdana" w:hAnsi="Verdana"/>
          <w:sz w:val="22"/>
          <w:szCs w:val="22"/>
        </w:rPr>
        <w:t>è impegnato in numerose missioni ed emergenze umanitarie (es. in Ucraina</w:t>
      </w:r>
      <w:r w:rsidRPr="00AB10DB">
        <w:rPr>
          <w:rFonts w:ascii="Verdana" w:hAnsi="Verdana"/>
          <w:sz w:val="22"/>
          <w:szCs w:val="22"/>
        </w:rPr>
        <w:t>, a Gaza e in Libano</w:t>
      </w:r>
      <w:r w:rsidR="003B330D" w:rsidRPr="00AB10DB">
        <w:rPr>
          <w:rFonts w:ascii="Verdana" w:hAnsi="Verdana"/>
          <w:sz w:val="22"/>
          <w:szCs w:val="22"/>
        </w:rPr>
        <w:t>)</w:t>
      </w:r>
      <w:r w:rsidRPr="00AB10DB">
        <w:rPr>
          <w:rFonts w:ascii="Verdana" w:hAnsi="Verdana"/>
          <w:sz w:val="22"/>
          <w:szCs w:val="22"/>
        </w:rPr>
        <w:t xml:space="preserve">, per rispondere alle quali nell’arco di 24/48 </w:t>
      </w:r>
      <w:r w:rsidR="00A910F3" w:rsidRPr="00AB10DB">
        <w:rPr>
          <w:rFonts w:ascii="Verdana" w:hAnsi="Verdana"/>
          <w:sz w:val="22"/>
          <w:szCs w:val="22"/>
        </w:rPr>
        <w:t>ore</w:t>
      </w:r>
      <w:r w:rsidRPr="00AB10DB">
        <w:rPr>
          <w:rFonts w:ascii="Verdana" w:hAnsi="Verdana"/>
          <w:sz w:val="22"/>
          <w:szCs w:val="22"/>
        </w:rPr>
        <w:t xml:space="preserve"> ha istituito il Fondo per le Emergenze Farmaceutiche. </w:t>
      </w:r>
    </w:p>
    <w:p w14:paraId="1758CAEC" w14:textId="77777777" w:rsidR="003B330D" w:rsidRPr="00AB10DB" w:rsidRDefault="003B330D" w:rsidP="003B330D">
      <w:pPr>
        <w:rPr>
          <w:rFonts w:ascii="Verdana" w:hAnsi="Verdana"/>
          <w:color w:val="002060"/>
          <w:sz w:val="22"/>
          <w:szCs w:val="22"/>
        </w:rPr>
      </w:pPr>
    </w:p>
    <w:p w14:paraId="446D7169" w14:textId="77777777" w:rsidR="003B330D" w:rsidRPr="00AB10DB" w:rsidRDefault="003B330D" w:rsidP="003B330D">
      <w:pPr>
        <w:rPr>
          <w:rFonts w:ascii="Verdana" w:hAnsi="Verdana"/>
          <w:b/>
          <w:color w:val="002060"/>
          <w:sz w:val="22"/>
          <w:szCs w:val="22"/>
        </w:rPr>
      </w:pPr>
      <w:r w:rsidRPr="00AB10DB">
        <w:rPr>
          <w:rFonts w:ascii="Verdana" w:hAnsi="Verdana"/>
          <w:b/>
          <w:color w:val="002060"/>
          <w:sz w:val="22"/>
          <w:szCs w:val="22"/>
        </w:rPr>
        <w:t>COME SOSTENERE BANCO FARMACEUTICO</w:t>
      </w:r>
    </w:p>
    <w:p w14:paraId="35A4B365" w14:textId="77777777" w:rsidR="003B330D" w:rsidRPr="00AB10DB" w:rsidRDefault="00AB10DB" w:rsidP="003B330D">
      <w:pPr>
        <w:rPr>
          <w:rFonts w:ascii="Verdana" w:hAnsi="Verdana"/>
          <w:sz w:val="22"/>
          <w:szCs w:val="22"/>
        </w:rPr>
      </w:pPr>
      <w:r w:rsidRPr="00AB10DB">
        <w:rPr>
          <w:rFonts w:ascii="Segoe UI Symbol" w:hAnsi="Segoe UI Symbol" w:cs="Segoe UI Symbol"/>
          <w:b/>
          <w:color w:val="002060"/>
          <w:sz w:val="22"/>
          <w:szCs w:val="22"/>
        </w:rPr>
        <w:lastRenderedPageBreak/>
        <w:t>✔</w:t>
      </w:r>
      <w:r>
        <w:rPr>
          <w:rFonts w:ascii="Segoe UI Symbol" w:hAnsi="Segoe UI Symbol" w:cs="Segoe UI Symbol"/>
          <w:b/>
          <w:color w:val="002060"/>
          <w:sz w:val="22"/>
          <w:szCs w:val="22"/>
        </w:rPr>
        <w:t xml:space="preserve"> </w:t>
      </w:r>
      <w:r w:rsidR="003B330D" w:rsidRPr="00AB10DB">
        <w:rPr>
          <w:rFonts w:ascii="Verdana" w:hAnsi="Verdana"/>
          <w:b/>
          <w:color w:val="002060"/>
          <w:sz w:val="22"/>
          <w:szCs w:val="22"/>
        </w:rPr>
        <w:t>Sostegno Diretto</w:t>
      </w:r>
      <w:r w:rsidR="003B330D" w:rsidRPr="00AB10DB">
        <w:rPr>
          <w:rFonts w:ascii="Verdana" w:hAnsi="Verdana"/>
          <w:color w:val="002060"/>
          <w:sz w:val="22"/>
          <w:szCs w:val="22"/>
        </w:rPr>
        <w:t xml:space="preserve"> </w:t>
      </w:r>
      <w:r w:rsidR="003B330D" w:rsidRPr="00AB10DB">
        <w:rPr>
          <w:rFonts w:ascii="Verdana" w:hAnsi="Verdana"/>
          <w:sz w:val="22"/>
          <w:szCs w:val="22"/>
        </w:rPr>
        <w:t xml:space="preserve">– È possibile effettuare una </w:t>
      </w:r>
      <w:r w:rsidR="003B330D" w:rsidRPr="00AB10DB">
        <w:rPr>
          <w:rFonts w:ascii="Verdana" w:hAnsi="Verdana"/>
          <w:b/>
          <w:sz w:val="22"/>
          <w:szCs w:val="22"/>
        </w:rPr>
        <w:t xml:space="preserve">donazione </w:t>
      </w:r>
      <w:r w:rsidR="003B330D" w:rsidRPr="00AB10DB">
        <w:rPr>
          <w:rFonts w:ascii="Verdana" w:hAnsi="Verdana"/>
          <w:sz w:val="22"/>
          <w:szCs w:val="22"/>
        </w:rPr>
        <w:t xml:space="preserve">con </w:t>
      </w:r>
      <w:r w:rsidR="003B330D" w:rsidRPr="00AB10DB">
        <w:rPr>
          <w:rFonts w:ascii="Verdana" w:hAnsi="Verdana"/>
          <w:b/>
          <w:sz w:val="22"/>
          <w:szCs w:val="22"/>
        </w:rPr>
        <w:t>PayPal</w:t>
      </w:r>
      <w:r w:rsidR="003B330D" w:rsidRPr="00AB10DB">
        <w:rPr>
          <w:rFonts w:ascii="Verdana" w:hAnsi="Verdana"/>
          <w:sz w:val="22"/>
          <w:szCs w:val="22"/>
        </w:rPr>
        <w:t xml:space="preserve">, </w:t>
      </w:r>
      <w:r w:rsidR="003B330D" w:rsidRPr="00AB10DB">
        <w:rPr>
          <w:rFonts w:ascii="Verdana" w:hAnsi="Verdana"/>
          <w:b/>
          <w:sz w:val="22"/>
          <w:szCs w:val="22"/>
        </w:rPr>
        <w:t>carta di credito o</w:t>
      </w:r>
      <w:r w:rsidR="003B330D" w:rsidRPr="00AB10DB">
        <w:rPr>
          <w:rFonts w:ascii="Verdana" w:hAnsi="Verdana"/>
          <w:sz w:val="22"/>
          <w:szCs w:val="22"/>
        </w:rPr>
        <w:t xml:space="preserve"> </w:t>
      </w:r>
      <w:r w:rsidR="003B330D" w:rsidRPr="00AB10DB">
        <w:rPr>
          <w:rFonts w:ascii="Verdana" w:hAnsi="Verdana"/>
          <w:b/>
          <w:sz w:val="22"/>
          <w:szCs w:val="22"/>
        </w:rPr>
        <w:t>bonifico</w:t>
      </w:r>
      <w:r w:rsidR="003B330D" w:rsidRPr="00AB10DB">
        <w:rPr>
          <w:rFonts w:ascii="Verdana" w:hAnsi="Verdana"/>
          <w:sz w:val="22"/>
          <w:szCs w:val="22"/>
        </w:rPr>
        <w:t xml:space="preserve"> all’</w:t>
      </w:r>
      <w:r w:rsidR="003B330D" w:rsidRPr="00AB10DB">
        <w:rPr>
          <w:rFonts w:ascii="Verdana" w:hAnsi="Verdana"/>
          <w:b/>
          <w:sz w:val="22"/>
          <w:szCs w:val="22"/>
        </w:rPr>
        <w:t>Iban</w:t>
      </w:r>
      <w:r w:rsidR="003B330D" w:rsidRPr="00AB10DB">
        <w:rPr>
          <w:rFonts w:ascii="Verdana" w:hAnsi="Verdana"/>
          <w:sz w:val="22"/>
          <w:szCs w:val="22"/>
        </w:rPr>
        <w:t xml:space="preserve"> IT23J0311002400001570013419, e destinando il proprio </w:t>
      </w:r>
      <w:r w:rsidR="003B330D" w:rsidRPr="00AB10DB">
        <w:rPr>
          <w:rFonts w:ascii="Verdana" w:hAnsi="Verdana"/>
          <w:b/>
          <w:sz w:val="22"/>
          <w:szCs w:val="22"/>
        </w:rPr>
        <w:t>5X1000</w:t>
      </w:r>
      <w:r w:rsidR="003B330D" w:rsidRPr="00AB10DB">
        <w:rPr>
          <w:rFonts w:ascii="Verdana" w:hAnsi="Verdana"/>
          <w:sz w:val="22"/>
          <w:szCs w:val="22"/>
        </w:rPr>
        <w:t xml:space="preserve"> al C.F. 97503510154. Le donazioni aiuteranno a coprire le spese per la consegna dei farmaci. </w:t>
      </w:r>
      <w:r w:rsidR="003B330D" w:rsidRPr="00AB10DB">
        <w:rPr>
          <w:rFonts w:ascii="Verdana" w:hAnsi="Verdana"/>
          <w:spacing w:val="-8"/>
          <w:sz w:val="22"/>
          <w:szCs w:val="22"/>
        </w:rPr>
        <w:t>Per info:</w:t>
      </w:r>
      <w:r w:rsidR="003B330D" w:rsidRPr="00AB10DB">
        <w:rPr>
          <w:rFonts w:ascii="Verdana" w:hAnsi="Verdana"/>
          <w:sz w:val="22"/>
          <w:szCs w:val="22"/>
        </w:rPr>
        <w:t xml:space="preserve"> </w:t>
      </w:r>
      <w:hyperlink r:id="rId8" w:history="1">
        <w:r w:rsidR="003B330D" w:rsidRPr="00AB10DB">
          <w:rPr>
            <w:rStyle w:val="Collegamentoipertestuale"/>
            <w:rFonts w:ascii="Verdana" w:hAnsi="Verdana"/>
            <w:spacing w:val="-14"/>
            <w:sz w:val="22"/>
            <w:szCs w:val="22"/>
          </w:rPr>
          <w:t>https://www.bancofarmaceutico.org/dona-ora</w:t>
        </w:r>
      </w:hyperlink>
      <w:r w:rsidR="003B330D" w:rsidRPr="00AB10DB">
        <w:rPr>
          <w:rStyle w:val="Collegamentoipertestuale"/>
          <w:rFonts w:ascii="Verdana" w:hAnsi="Verdana"/>
          <w:spacing w:val="-14"/>
          <w:sz w:val="22"/>
          <w:szCs w:val="22"/>
        </w:rPr>
        <w:t xml:space="preserve"> </w:t>
      </w:r>
    </w:p>
    <w:p w14:paraId="0A82F2E6" w14:textId="77777777" w:rsidR="003B330D" w:rsidRPr="00AB10DB" w:rsidRDefault="003B330D" w:rsidP="003B330D">
      <w:pPr>
        <w:rPr>
          <w:rFonts w:ascii="Verdana" w:hAnsi="Verdana"/>
          <w:b/>
          <w:color w:val="002060"/>
          <w:sz w:val="22"/>
          <w:szCs w:val="22"/>
        </w:rPr>
      </w:pPr>
      <w:r w:rsidRPr="00AB10DB">
        <w:rPr>
          <w:rFonts w:ascii="Segoe UI Symbol" w:hAnsi="Segoe UI Symbol" w:cs="Segoe UI Symbol"/>
          <w:b/>
          <w:color w:val="002060"/>
          <w:sz w:val="22"/>
          <w:szCs w:val="22"/>
        </w:rPr>
        <w:t>✔</w:t>
      </w:r>
      <w:r w:rsidRPr="00AB10DB">
        <w:rPr>
          <w:rFonts w:ascii="Verdana" w:hAnsi="Verdana"/>
          <w:b/>
          <w:color w:val="002060"/>
          <w:sz w:val="22"/>
          <w:szCs w:val="22"/>
        </w:rPr>
        <w:t>Donazioni Aziendali</w:t>
      </w:r>
      <w:r w:rsidRPr="00AB10DB">
        <w:rPr>
          <w:rFonts w:ascii="Verdana" w:hAnsi="Verdana"/>
          <w:color w:val="002060"/>
          <w:sz w:val="22"/>
          <w:szCs w:val="22"/>
        </w:rPr>
        <w:t xml:space="preserve"> </w:t>
      </w:r>
      <w:r w:rsidRPr="00AB10DB">
        <w:rPr>
          <w:rFonts w:ascii="Verdana" w:hAnsi="Verdana"/>
          <w:sz w:val="22"/>
          <w:szCs w:val="22"/>
        </w:rPr>
        <w:t xml:space="preserve">– Invitiamo le aziende a contattarci scrivendo a </w:t>
      </w:r>
      <w:hyperlink r:id="rId9" w:history="1">
        <w:r w:rsidRPr="00AB10DB">
          <w:rPr>
            <w:rStyle w:val="Collegamentoipertestuale"/>
            <w:rFonts w:ascii="Verdana" w:hAnsi="Verdana"/>
            <w:sz w:val="22"/>
            <w:szCs w:val="22"/>
          </w:rPr>
          <w:t>silvia.bini@bancofarmaceutico.org</w:t>
        </w:r>
      </w:hyperlink>
    </w:p>
    <w:p w14:paraId="5CAD26C9" w14:textId="77777777" w:rsidR="003B330D" w:rsidRPr="00AB10DB" w:rsidRDefault="003B330D" w:rsidP="003B330D">
      <w:pPr>
        <w:rPr>
          <w:rFonts w:ascii="Verdana" w:hAnsi="Verdana"/>
          <w:sz w:val="22"/>
          <w:szCs w:val="22"/>
        </w:rPr>
      </w:pPr>
      <w:r w:rsidRPr="00AB10DB">
        <w:rPr>
          <w:rFonts w:ascii="Segoe UI Symbol" w:hAnsi="Segoe UI Symbol" w:cs="Segoe UI Symbol"/>
          <w:b/>
          <w:color w:val="002060"/>
          <w:sz w:val="22"/>
          <w:szCs w:val="22"/>
        </w:rPr>
        <w:t>✔</w:t>
      </w:r>
      <w:r w:rsidRPr="00AB10DB">
        <w:rPr>
          <w:rFonts w:ascii="Verdana" w:hAnsi="Verdana"/>
          <w:b/>
          <w:color w:val="002060"/>
          <w:sz w:val="22"/>
          <w:szCs w:val="22"/>
        </w:rPr>
        <w:t xml:space="preserve"> Recupero Farmaci Validi</w:t>
      </w:r>
      <w:r w:rsidRPr="00AB10DB">
        <w:rPr>
          <w:rFonts w:ascii="Verdana" w:hAnsi="Verdana"/>
          <w:color w:val="002060"/>
          <w:sz w:val="22"/>
          <w:szCs w:val="22"/>
        </w:rPr>
        <w:t xml:space="preserve"> </w:t>
      </w:r>
      <w:r w:rsidRPr="00AB10DB">
        <w:rPr>
          <w:rFonts w:ascii="Verdana" w:hAnsi="Verdana"/>
          <w:sz w:val="22"/>
          <w:szCs w:val="22"/>
        </w:rPr>
        <w:t>– Per info su come donare i medicinali di cui non si ha più bisogno</w:t>
      </w:r>
      <w:r w:rsidR="00A11483" w:rsidRPr="00AB10DB">
        <w:rPr>
          <w:rFonts w:ascii="Verdana" w:hAnsi="Verdana"/>
          <w:sz w:val="22"/>
          <w:szCs w:val="22"/>
        </w:rPr>
        <w:t xml:space="preserve">: </w:t>
      </w:r>
      <w:hyperlink r:id="rId10" w:history="1">
        <w:r w:rsidRPr="00AB10DB">
          <w:rPr>
            <w:rStyle w:val="Collegamentoipertestuale"/>
            <w:rFonts w:ascii="Verdana" w:hAnsi="Verdana"/>
            <w:sz w:val="22"/>
            <w:szCs w:val="22"/>
          </w:rPr>
          <w:t>https://www.bancofarmaceutico.org/cosa-facciamo/recupero-farmaci-validi</w:t>
        </w:r>
      </w:hyperlink>
    </w:p>
    <w:p w14:paraId="79B5E6ED" w14:textId="77777777" w:rsidR="003B330D" w:rsidRPr="00AB10DB" w:rsidRDefault="003B330D" w:rsidP="003B330D">
      <w:pPr>
        <w:rPr>
          <w:rFonts w:ascii="Verdana" w:hAnsi="Verdana"/>
          <w:bCs/>
          <w:sz w:val="22"/>
          <w:szCs w:val="22"/>
        </w:rPr>
      </w:pPr>
    </w:p>
    <w:p w14:paraId="5269003E" w14:textId="77777777" w:rsidR="003B330D" w:rsidRDefault="003B330D" w:rsidP="003B330D">
      <w:pPr>
        <w:spacing w:line="240" w:lineRule="exact"/>
        <w:rPr>
          <w:rFonts w:ascii="Verdana" w:hAnsi="Verdana" w:cs="Calibri"/>
          <w:b/>
          <w:color w:val="000000"/>
          <w:sz w:val="22"/>
          <w:szCs w:val="22"/>
        </w:rPr>
      </w:pPr>
      <w:r w:rsidRPr="00AB10DB">
        <w:rPr>
          <w:rFonts w:ascii="Verdana" w:hAnsi="Verdana" w:cs="Calibri"/>
          <w:color w:val="000000"/>
          <w:sz w:val="22"/>
          <w:szCs w:val="22"/>
        </w:rPr>
        <w:t>«</w:t>
      </w:r>
      <w:r w:rsidR="00A11483" w:rsidRPr="00AB10DB">
        <w:rPr>
          <w:rFonts w:ascii="Verdana" w:hAnsi="Verdana" w:cs="Calibri"/>
          <w:color w:val="000000"/>
          <w:sz w:val="22"/>
          <w:szCs w:val="22"/>
        </w:rPr>
        <w:t xml:space="preserve">Ogni farmaco raccolto </w:t>
      </w:r>
      <w:r w:rsidR="000C214C" w:rsidRPr="00AB10DB">
        <w:rPr>
          <w:rFonts w:ascii="Verdana" w:hAnsi="Verdana" w:cs="Calibri"/>
          <w:color w:val="000000"/>
          <w:sz w:val="22"/>
          <w:szCs w:val="22"/>
        </w:rPr>
        <w:t xml:space="preserve">è stato l’esito di un movimento di gratuità di cui hanno fatto parte tanti soggetti anche molto diversi tra loro: i volontari, i farmacisti, i donatori e le aziende sostenitrici. Grazie di cuore </w:t>
      </w:r>
      <w:r w:rsidR="00A910F3" w:rsidRPr="00AB10DB">
        <w:rPr>
          <w:rFonts w:ascii="Verdana" w:hAnsi="Verdana" w:cs="Calibri"/>
          <w:color w:val="000000"/>
          <w:sz w:val="22"/>
          <w:szCs w:val="22"/>
        </w:rPr>
        <w:t xml:space="preserve">a </w:t>
      </w:r>
      <w:r w:rsidR="00612CE5" w:rsidRPr="00AB10DB">
        <w:rPr>
          <w:rFonts w:ascii="Verdana" w:hAnsi="Verdana" w:cs="Calibri"/>
          <w:color w:val="000000"/>
          <w:sz w:val="22"/>
          <w:szCs w:val="22"/>
        </w:rPr>
        <w:t xml:space="preserve">tutti coloro che si sono </w:t>
      </w:r>
      <w:r w:rsidR="000C214C" w:rsidRPr="00AB10DB">
        <w:rPr>
          <w:rFonts w:ascii="Verdana" w:hAnsi="Verdana" w:cs="Calibri"/>
          <w:color w:val="000000"/>
          <w:sz w:val="22"/>
          <w:szCs w:val="22"/>
        </w:rPr>
        <w:t>coinvolt</w:t>
      </w:r>
      <w:r w:rsidR="00612CE5" w:rsidRPr="00AB10DB">
        <w:rPr>
          <w:rFonts w:ascii="Verdana" w:hAnsi="Verdana" w:cs="Calibri"/>
          <w:color w:val="000000"/>
          <w:sz w:val="22"/>
          <w:szCs w:val="22"/>
        </w:rPr>
        <w:t>i</w:t>
      </w:r>
      <w:r w:rsidR="000C214C" w:rsidRPr="00AB10DB">
        <w:rPr>
          <w:rFonts w:ascii="Verdana" w:hAnsi="Verdana" w:cs="Calibri"/>
          <w:color w:val="000000"/>
          <w:sz w:val="22"/>
          <w:szCs w:val="22"/>
        </w:rPr>
        <w:t xml:space="preserve"> nella GRF, perché </w:t>
      </w:r>
      <w:r w:rsidR="00C2230F" w:rsidRPr="00AB10DB">
        <w:rPr>
          <w:rFonts w:ascii="Verdana" w:hAnsi="Verdana" w:cs="Calibri"/>
          <w:color w:val="000000"/>
          <w:sz w:val="22"/>
          <w:szCs w:val="22"/>
        </w:rPr>
        <w:t xml:space="preserve">ognuno di quei </w:t>
      </w:r>
      <w:r w:rsidR="000C214C" w:rsidRPr="00AB10DB">
        <w:rPr>
          <w:rFonts w:ascii="Verdana" w:hAnsi="Verdana" w:cs="Calibri"/>
          <w:color w:val="000000"/>
          <w:sz w:val="22"/>
          <w:szCs w:val="22"/>
        </w:rPr>
        <w:t>farmac</w:t>
      </w:r>
      <w:r w:rsidR="00C2230F" w:rsidRPr="00AB10DB">
        <w:rPr>
          <w:rFonts w:ascii="Verdana" w:hAnsi="Verdana" w:cs="Calibri"/>
          <w:color w:val="000000"/>
          <w:sz w:val="22"/>
          <w:szCs w:val="22"/>
        </w:rPr>
        <w:t>i</w:t>
      </w:r>
      <w:r w:rsidR="000C214C" w:rsidRPr="00AB10DB">
        <w:rPr>
          <w:rFonts w:ascii="Verdana" w:hAnsi="Verdana" w:cs="Calibri"/>
          <w:color w:val="000000"/>
          <w:sz w:val="22"/>
          <w:szCs w:val="22"/>
        </w:rPr>
        <w:t xml:space="preserve"> raccolt</w:t>
      </w:r>
      <w:r w:rsidR="00C2230F" w:rsidRPr="00AB10DB">
        <w:rPr>
          <w:rFonts w:ascii="Verdana" w:hAnsi="Verdana" w:cs="Calibri"/>
          <w:color w:val="000000"/>
          <w:sz w:val="22"/>
          <w:szCs w:val="22"/>
        </w:rPr>
        <w:t>i</w:t>
      </w:r>
      <w:r w:rsidR="000C214C" w:rsidRPr="00AB10DB">
        <w:rPr>
          <w:rFonts w:ascii="Verdana" w:hAnsi="Verdana" w:cs="Calibri"/>
          <w:color w:val="000000"/>
          <w:sz w:val="22"/>
          <w:szCs w:val="22"/>
        </w:rPr>
        <w:t xml:space="preserve"> farà la differenza per la salute di almeno una persona bisognosa. E perché questo movimento ha testimoniato </w:t>
      </w:r>
      <w:r w:rsidR="00612CE5" w:rsidRPr="00AB10DB">
        <w:rPr>
          <w:rFonts w:ascii="Verdana" w:hAnsi="Verdana" w:cs="Calibri"/>
          <w:color w:val="000000"/>
          <w:sz w:val="22"/>
          <w:szCs w:val="22"/>
        </w:rPr>
        <w:t>ancora una volta come la natura umana sia fatta per la bellezza e per il bene comune, rivelando la possibilità che anche questa nostra società possa cambiare, riqualificarsi, diventare più giusta»</w:t>
      </w:r>
      <w:r w:rsidRPr="00AB10DB">
        <w:rPr>
          <w:rFonts w:ascii="Verdana" w:hAnsi="Verdana" w:cs="Calibri"/>
          <w:color w:val="000000"/>
          <w:sz w:val="22"/>
          <w:szCs w:val="22"/>
        </w:rPr>
        <w:t xml:space="preserve"> ha dichiarato </w:t>
      </w:r>
      <w:r w:rsidRPr="00AB10DB">
        <w:rPr>
          <w:rFonts w:ascii="Verdana" w:hAnsi="Verdana" w:cs="Calibri"/>
          <w:b/>
          <w:color w:val="000000"/>
          <w:sz w:val="22"/>
          <w:szCs w:val="22"/>
        </w:rPr>
        <w:t>Sergio Daniotti,</w:t>
      </w:r>
      <w:r w:rsidRPr="00AB10DB">
        <w:rPr>
          <w:rFonts w:ascii="Verdana" w:hAnsi="Verdana" w:cs="Calibri"/>
          <w:color w:val="000000"/>
          <w:sz w:val="22"/>
          <w:szCs w:val="22"/>
        </w:rPr>
        <w:t xml:space="preserve"> </w:t>
      </w:r>
      <w:r w:rsidRPr="00AB10DB">
        <w:rPr>
          <w:rFonts w:ascii="Verdana" w:hAnsi="Verdana" w:cs="Calibri"/>
          <w:b/>
          <w:color w:val="000000"/>
          <w:sz w:val="22"/>
          <w:szCs w:val="22"/>
        </w:rPr>
        <w:t xml:space="preserve">presidente della Fondazione Banco Farmaceutico onlus. </w:t>
      </w:r>
    </w:p>
    <w:p w14:paraId="3CF875CB" w14:textId="77777777" w:rsidR="00CC5255" w:rsidRDefault="00CC5255" w:rsidP="003B330D">
      <w:pPr>
        <w:spacing w:line="240" w:lineRule="exact"/>
        <w:rPr>
          <w:rFonts w:ascii="Verdana" w:hAnsi="Verdana" w:cs="Calibri"/>
          <w:b/>
          <w:color w:val="000000"/>
          <w:sz w:val="22"/>
          <w:szCs w:val="22"/>
        </w:rPr>
      </w:pPr>
    </w:p>
    <w:p w14:paraId="09327607" w14:textId="0C3A6322" w:rsidR="00CC5255" w:rsidRPr="00D65D93" w:rsidRDefault="0070034E" w:rsidP="0070034E">
      <w:pPr>
        <w:rPr>
          <w:rFonts w:ascii="Verdana" w:hAnsi="Verdana" w:cs="Calibri"/>
          <w:b/>
          <w:bCs/>
          <w:sz w:val="22"/>
          <w:szCs w:val="22"/>
        </w:rPr>
      </w:pPr>
      <w:r>
        <w:rPr>
          <w:rFonts w:ascii="Verdana" w:hAnsi="Verdana" w:cs="Calibri"/>
          <w:sz w:val="22"/>
          <w:szCs w:val="22"/>
        </w:rPr>
        <w:t>«</w:t>
      </w:r>
      <w:r w:rsidR="00CC5255">
        <w:rPr>
          <w:rFonts w:ascii="Verdana" w:hAnsi="Verdana" w:cs="Calibri"/>
          <w:sz w:val="22"/>
          <w:szCs w:val="22"/>
        </w:rPr>
        <w:t xml:space="preserve">Anche in questa edizione della Raccolta la </w:t>
      </w:r>
      <w:r w:rsidR="00CC5255" w:rsidRPr="00D65D93">
        <w:rPr>
          <w:rFonts w:ascii="Verdana" w:hAnsi="Verdana" w:cs="Calibri"/>
          <w:b/>
          <w:bCs/>
          <w:sz w:val="22"/>
          <w:szCs w:val="22"/>
        </w:rPr>
        <w:t>provincia di Varese</w:t>
      </w:r>
      <w:r w:rsidR="00CC5255">
        <w:rPr>
          <w:rFonts w:ascii="Verdana" w:hAnsi="Verdana" w:cs="Calibri"/>
          <w:sz w:val="22"/>
          <w:szCs w:val="22"/>
        </w:rPr>
        <w:t xml:space="preserve"> si è rivelata molto attenta a chi è in difficoltà; </w:t>
      </w:r>
      <w:r w:rsidR="00CC5255" w:rsidRPr="0070034E">
        <w:rPr>
          <w:rFonts w:ascii="Verdana" w:hAnsi="Verdana" w:cs="Calibri"/>
          <w:bCs/>
          <w:sz w:val="22"/>
          <w:szCs w:val="22"/>
        </w:rPr>
        <w:t>con</w:t>
      </w:r>
      <w:r w:rsidR="00CC5255" w:rsidRPr="00D65D93">
        <w:rPr>
          <w:rFonts w:ascii="Verdana" w:hAnsi="Verdana" w:cs="Calibri"/>
          <w:b/>
          <w:bCs/>
          <w:sz w:val="22"/>
          <w:szCs w:val="22"/>
        </w:rPr>
        <w:t xml:space="preserve"> </w:t>
      </w:r>
      <w:r w:rsidR="00CC5255" w:rsidRPr="0070034E">
        <w:rPr>
          <w:rFonts w:ascii="Verdana" w:hAnsi="Verdana" w:cs="Calibri"/>
          <w:bCs/>
          <w:sz w:val="22"/>
          <w:szCs w:val="22"/>
        </w:rPr>
        <w:t>i</w:t>
      </w:r>
      <w:r w:rsidR="00CC5255" w:rsidRPr="00D65D93">
        <w:rPr>
          <w:rFonts w:ascii="Verdana" w:hAnsi="Verdana" w:cs="Calibri"/>
          <w:b/>
          <w:bCs/>
          <w:sz w:val="22"/>
          <w:szCs w:val="22"/>
        </w:rPr>
        <w:t xml:space="preserve"> farmaci donati </w:t>
      </w:r>
      <w:r w:rsidR="00CC5255" w:rsidRPr="00CC5255">
        <w:rPr>
          <w:rFonts w:ascii="Verdana" w:hAnsi="Verdana" w:cs="Calibri"/>
          <w:sz w:val="22"/>
          <w:szCs w:val="22"/>
        </w:rPr>
        <w:t>i</w:t>
      </w:r>
      <w:r w:rsidR="00CC5255" w:rsidRPr="00E81B04">
        <w:rPr>
          <w:rFonts w:ascii="Verdana" w:hAnsi="Verdana" w:cs="Calibri"/>
          <w:sz w:val="22"/>
          <w:szCs w:val="22"/>
        </w:rPr>
        <w:t>nfatti</w:t>
      </w:r>
      <w:r w:rsidR="00CC5255" w:rsidRPr="00D65D93">
        <w:rPr>
          <w:rFonts w:ascii="Verdana" w:hAnsi="Verdana" w:cs="Calibri"/>
          <w:b/>
          <w:bCs/>
          <w:sz w:val="22"/>
          <w:szCs w:val="22"/>
        </w:rPr>
        <w:t xml:space="preserve"> </w:t>
      </w:r>
      <w:r w:rsidR="00CC5255" w:rsidRPr="0070034E">
        <w:rPr>
          <w:rFonts w:ascii="Verdana" w:hAnsi="Verdana" w:cs="Calibri"/>
          <w:bCs/>
          <w:sz w:val="22"/>
          <w:szCs w:val="22"/>
        </w:rPr>
        <w:t>si riesce a</w:t>
      </w:r>
      <w:r w:rsidR="00CC5255" w:rsidRPr="00D65D93">
        <w:rPr>
          <w:rFonts w:ascii="Verdana" w:hAnsi="Verdana" w:cs="Calibri"/>
          <w:b/>
          <w:bCs/>
          <w:sz w:val="22"/>
          <w:szCs w:val="22"/>
        </w:rPr>
        <w:t xml:space="preserve"> soddisfare </w:t>
      </w:r>
      <w:r w:rsidR="00CC5255" w:rsidRPr="0070034E">
        <w:rPr>
          <w:rFonts w:ascii="Verdana" w:hAnsi="Verdana" w:cs="Calibri"/>
          <w:bCs/>
          <w:sz w:val="22"/>
          <w:szCs w:val="22"/>
        </w:rPr>
        <w:t>il</w:t>
      </w:r>
      <w:r w:rsidR="00CC5255">
        <w:rPr>
          <w:rFonts w:ascii="Verdana" w:hAnsi="Verdana" w:cs="Calibri"/>
          <w:sz w:val="22"/>
          <w:szCs w:val="22"/>
        </w:rPr>
        <w:t xml:space="preserve"> </w:t>
      </w:r>
      <w:r w:rsidR="00CC5255" w:rsidRPr="00D65D93">
        <w:rPr>
          <w:rFonts w:ascii="Verdana" w:hAnsi="Verdana" w:cs="Calibri"/>
          <w:b/>
          <w:bCs/>
          <w:sz w:val="22"/>
          <w:szCs w:val="22"/>
        </w:rPr>
        <w:t>69%</w:t>
      </w:r>
      <w:r w:rsidR="00CC5255">
        <w:rPr>
          <w:rFonts w:ascii="Verdana" w:hAnsi="Verdana" w:cs="Calibri"/>
          <w:sz w:val="22"/>
          <w:szCs w:val="22"/>
        </w:rPr>
        <w:t xml:space="preserve"> </w:t>
      </w:r>
      <w:r>
        <w:rPr>
          <w:rFonts w:ascii="Verdana" w:hAnsi="Verdana" w:cs="Calibri"/>
          <w:sz w:val="22"/>
          <w:szCs w:val="22"/>
        </w:rPr>
        <w:t xml:space="preserve">del </w:t>
      </w:r>
      <w:r w:rsidR="00CC5255" w:rsidRPr="00D65D93">
        <w:rPr>
          <w:rFonts w:ascii="Verdana" w:hAnsi="Verdana" w:cs="Calibri"/>
          <w:b/>
          <w:bCs/>
          <w:sz w:val="22"/>
          <w:szCs w:val="22"/>
        </w:rPr>
        <w:t xml:space="preserve">fabbisogno espresso </w:t>
      </w:r>
      <w:r w:rsidR="00CC5255" w:rsidRPr="0070034E">
        <w:rPr>
          <w:rFonts w:ascii="Verdana" w:hAnsi="Verdana" w:cs="Calibri"/>
          <w:bCs/>
          <w:sz w:val="22"/>
          <w:szCs w:val="22"/>
        </w:rPr>
        <w:t>dagli</w:t>
      </w:r>
      <w:r w:rsidR="00CC5255" w:rsidRPr="00D65D93">
        <w:rPr>
          <w:rFonts w:ascii="Verdana" w:hAnsi="Verdana" w:cs="Calibri"/>
          <w:b/>
          <w:bCs/>
          <w:sz w:val="22"/>
          <w:szCs w:val="22"/>
        </w:rPr>
        <w:t xml:space="preserve"> enti </w:t>
      </w:r>
      <w:r>
        <w:rPr>
          <w:rFonts w:ascii="Verdana" w:hAnsi="Verdana" w:cs="Calibri"/>
          <w:b/>
          <w:bCs/>
          <w:sz w:val="22"/>
          <w:szCs w:val="22"/>
        </w:rPr>
        <w:t>assistenziali</w:t>
      </w:r>
      <w:r w:rsidR="00CC5255" w:rsidRPr="0070034E">
        <w:rPr>
          <w:rFonts w:ascii="Verdana" w:hAnsi="Verdana" w:cs="Calibri"/>
          <w:sz w:val="22"/>
          <w:szCs w:val="22"/>
        </w:rPr>
        <w:t>.</w:t>
      </w:r>
      <w:r w:rsidR="00CC5255">
        <w:rPr>
          <w:rFonts w:ascii="Verdana" w:hAnsi="Verdana" w:cs="Calibri"/>
          <w:sz w:val="22"/>
          <w:szCs w:val="22"/>
        </w:rPr>
        <w:t xml:space="preserve"> </w:t>
      </w:r>
      <w:r>
        <w:rPr>
          <w:rFonts w:ascii="Verdana" w:hAnsi="Verdana" w:cs="Calibri"/>
          <w:sz w:val="22"/>
          <w:szCs w:val="22"/>
        </w:rPr>
        <w:t xml:space="preserve">Vogliamo ringraziare di cuore </w:t>
      </w:r>
      <w:r w:rsidR="00CC5255">
        <w:rPr>
          <w:rFonts w:ascii="Verdana" w:hAnsi="Verdana" w:cs="Calibri"/>
          <w:sz w:val="22"/>
          <w:szCs w:val="22"/>
        </w:rPr>
        <w:t xml:space="preserve">chi ha contribuito al raggiungimento </w:t>
      </w:r>
      <w:r>
        <w:rPr>
          <w:rFonts w:ascii="Verdana" w:hAnsi="Verdana" w:cs="Calibri"/>
          <w:sz w:val="22"/>
          <w:szCs w:val="22"/>
        </w:rPr>
        <w:t xml:space="preserve">a </w:t>
      </w:r>
      <w:r w:rsidR="00CC5255">
        <w:rPr>
          <w:rFonts w:ascii="Verdana" w:hAnsi="Verdana" w:cs="Calibri"/>
          <w:sz w:val="22"/>
          <w:szCs w:val="22"/>
        </w:rPr>
        <w:t xml:space="preserve">questo risultato: i cittadini donatori, i farmacisti e i tanti volontari presenti nelle farmacie. Quest’anno hanno dato un notevole contributo gli Alpini, i volontari della </w:t>
      </w:r>
      <w:r>
        <w:rPr>
          <w:rFonts w:ascii="Verdana" w:hAnsi="Verdana" w:cs="Calibri"/>
          <w:sz w:val="22"/>
          <w:szCs w:val="22"/>
        </w:rPr>
        <w:t>Croce Rossa Italiana</w:t>
      </w:r>
      <w:r w:rsidR="00CC5255">
        <w:rPr>
          <w:rFonts w:ascii="Verdana" w:hAnsi="Verdana" w:cs="Calibri"/>
          <w:sz w:val="22"/>
          <w:szCs w:val="22"/>
        </w:rPr>
        <w:t xml:space="preserve">, </w:t>
      </w:r>
      <w:r>
        <w:rPr>
          <w:rFonts w:ascii="Verdana" w:hAnsi="Verdana" w:cs="Calibri"/>
          <w:sz w:val="22"/>
          <w:szCs w:val="22"/>
        </w:rPr>
        <w:t xml:space="preserve">i </w:t>
      </w:r>
      <w:r w:rsidR="00CC5255">
        <w:rPr>
          <w:rFonts w:ascii="Verdana" w:hAnsi="Verdana" w:cs="Calibri"/>
          <w:sz w:val="22"/>
          <w:szCs w:val="22"/>
        </w:rPr>
        <w:t>Lions e gli stessi operatori delle strutture che ricevono i farmaci. Un bel segnale di attenzione e condivisione che attraverso l’incontro di tante persone rende speciale l’iniziativa</w:t>
      </w:r>
      <w:r>
        <w:rPr>
          <w:rFonts w:ascii="Verdana" w:hAnsi="Verdana" w:cs="Calibri"/>
          <w:sz w:val="22"/>
          <w:szCs w:val="22"/>
        </w:rPr>
        <w:t>»</w:t>
      </w:r>
      <w:r w:rsidR="00CC5255">
        <w:rPr>
          <w:rFonts w:ascii="Verdana" w:hAnsi="Verdana" w:cs="Calibri"/>
          <w:sz w:val="22"/>
          <w:szCs w:val="22"/>
        </w:rPr>
        <w:t xml:space="preserve"> ha dichiarato </w:t>
      </w:r>
      <w:r w:rsidR="00CC5255" w:rsidRPr="00D65D93">
        <w:rPr>
          <w:rFonts w:ascii="Verdana" w:hAnsi="Verdana" w:cs="Calibri"/>
          <w:b/>
          <w:bCs/>
          <w:sz w:val="22"/>
          <w:szCs w:val="22"/>
        </w:rPr>
        <w:t>Dina Ermolli</w:t>
      </w:r>
      <w:r w:rsidR="00CC5255" w:rsidRPr="0070034E">
        <w:rPr>
          <w:rFonts w:ascii="Verdana" w:hAnsi="Verdana" w:cs="Calibri"/>
          <w:bCs/>
          <w:sz w:val="22"/>
          <w:szCs w:val="22"/>
        </w:rPr>
        <w:t>,</w:t>
      </w:r>
      <w:r w:rsidR="00CC5255" w:rsidRPr="00D65D93">
        <w:rPr>
          <w:rFonts w:ascii="Verdana" w:hAnsi="Verdana" w:cs="Calibri"/>
          <w:b/>
          <w:bCs/>
          <w:sz w:val="22"/>
          <w:szCs w:val="22"/>
        </w:rPr>
        <w:t xml:space="preserve"> delegat</w:t>
      </w:r>
      <w:r w:rsidR="004973F9">
        <w:rPr>
          <w:rFonts w:ascii="Verdana" w:hAnsi="Verdana" w:cs="Calibri"/>
          <w:b/>
          <w:bCs/>
          <w:sz w:val="22"/>
          <w:szCs w:val="22"/>
        </w:rPr>
        <w:t>o</w:t>
      </w:r>
      <w:r w:rsidR="00CC5255" w:rsidRPr="00D65D93">
        <w:rPr>
          <w:rFonts w:ascii="Verdana" w:hAnsi="Verdana" w:cs="Calibri"/>
          <w:b/>
          <w:bCs/>
          <w:sz w:val="22"/>
          <w:szCs w:val="22"/>
        </w:rPr>
        <w:t xml:space="preserve"> territoriale di Banco Farmaceutico per la provincia di Varese.</w:t>
      </w:r>
    </w:p>
    <w:p w14:paraId="213B24F7" w14:textId="77777777" w:rsidR="00AB10DB" w:rsidRPr="00AB10DB" w:rsidRDefault="00AB10DB" w:rsidP="003B330D">
      <w:pPr>
        <w:spacing w:line="240" w:lineRule="exact"/>
        <w:rPr>
          <w:rFonts w:ascii="Verdana" w:hAnsi="Verdana" w:cs="Calibri"/>
          <w:color w:val="000000"/>
          <w:sz w:val="22"/>
          <w:szCs w:val="22"/>
        </w:rPr>
      </w:pPr>
    </w:p>
    <w:p w14:paraId="7505D46B" w14:textId="77777777" w:rsidR="00AB10DB" w:rsidRPr="00AB10DB" w:rsidRDefault="00AB10DB" w:rsidP="00AB10DB">
      <w:pPr>
        <w:jc w:val="both"/>
        <w:rPr>
          <w:rFonts w:ascii="Verdana" w:hAnsi="Verdana"/>
          <w:sz w:val="22"/>
          <w:szCs w:val="22"/>
        </w:rPr>
      </w:pPr>
      <w:r w:rsidRPr="00AB10DB">
        <w:rPr>
          <w:rFonts w:ascii="Verdana" w:hAnsi="Verdana" w:cs="Calibri"/>
          <w:sz w:val="22"/>
          <w:szCs w:val="22"/>
        </w:rPr>
        <w:t>«</w:t>
      </w:r>
      <w:r w:rsidRPr="00AB10DB">
        <w:rPr>
          <w:rFonts w:ascii="Verdana" w:hAnsi="Verdana"/>
          <w:sz w:val="22"/>
          <w:szCs w:val="22"/>
        </w:rPr>
        <w:t xml:space="preserve">Le farmacie anche quest’anno hanno partecipato con impegno e con grande spirito di responsabilità sociale alla Giornata Nazionale di Raccolta del Farmaco, per dare un aiuto concreto alle famiglie in difficoltà dal punto di vista sanitario, sociale ed economico. La farmacia si conferma così un luogo di attenzione ai bisogni della collettività, sempre aperto e vicino al cittadino, anche nelle aree più interne del paese, per garantire a tutti uguaglianza di acceso al farmaco» dichiara il </w:t>
      </w:r>
      <w:r w:rsidRPr="00AB10DB">
        <w:rPr>
          <w:rFonts w:ascii="Verdana" w:hAnsi="Verdana"/>
          <w:b/>
          <w:sz w:val="22"/>
          <w:szCs w:val="22"/>
        </w:rPr>
        <w:t>presidente di Federfarma Nazionale</w:t>
      </w:r>
      <w:r w:rsidRPr="00AB10DB">
        <w:rPr>
          <w:rFonts w:ascii="Verdana" w:hAnsi="Verdana"/>
          <w:sz w:val="22"/>
          <w:szCs w:val="22"/>
        </w:rPr>
        <w:t xml:space="preserve">, </w:t>
      </w:r>
      <w:r w:rsidRPr="00AB10DB">
        <w:rPr>
          <w:rFonts w:ascii="Verdana" w:hAnsi="Verdana"/>
          <w:b/>
          <w:sz w:val="22"/>
          <w:szCs w:val="22"/>
        </w:rPr>
        <w:t>Marco Cossolo</w:t>
      </w:r>
      <w:r w:rsidRPr="00AB10DB">
        <w:rPr>
          <w:rFonts w:ascii="Verdana" w:hAnsi="Verdana"/>
          <w:sz w:val="22"/>
          <w:szCs w:val="22"/>
        </w:rPr>
        <w:t>.</w:t>
      </w:r>
    </w:p>
    <w:p w14:paraId="7BB31204" w14:textId="77777777" w:rsidR="00AB10DB" w:rsidRPr="00AB10DB" w:rsidRDefault="00AB10DB" w:rsidP="00AB10DB">
      <w:pPr>
        <w:rPr>
          <w:rFonts w:ascii="Verdana" w:hAnsi="Verdana" w:cs="Calibri"/>
          <w:sz w:val="22"/>
          <w:szCs w:val="22"/>
        </w:rPr>
      </w:pPr>
    </w:p>
    <w:p w14:paraId="1FC71B1E" w14:textId="77777777" w:rsidR="003B330D" w:rsidRDefault="00AB10DB" w:rsidP="00AB10DB">
      <w:pPr>
        <w:rPr>
          <w:rFonts w:ascii="Verdana" w:hAnsi="Verdana" w:cs="Calibri"/>
          <w:sz w:val="22"/>
          <w:szCs w:val="22"/>
        </w:rPr>
      </w:pPr>
      <w:r w:rsidRPr="00AB10DB">
        <w:rPr>
          <w:rFonts w:ascii="Verdana" w:hAnsi="Verdana" w:cs="Calibri"/>
          <w:sz w:val="22"/>
          <w:szCs w:val="22"/>
        </w:rPr>
        <w:t xml:space="preserve">«Anche quest’anno gli italiani non hanno mancato l’appuntamento con la solidarietà e gli ottimi risultati raggiunti confermano il forte senso di coesione sociale e l’attenzione dei cittadini verso i bisogni delle persone che vivono in condizioni di difficoltà economica», ha dichiarato </w:t>
      </w:r>
      <w:r w:rsidRPr="00AB10DB">
        <w:rPr>
          <w:rFonts w:ascii="Verdana" w:hAnsi="Verdana" w:cs="Calibri"/>
          <w:b/>
          <w:sz w:val="22"/>
          <w:szCs w:val="22"/>
        </w:rPr>
        <w:t>Andrea Mandelli</w:t>
      </w:r>
      <w:r w:rsidRPr="00AB10DB">
        <w:rPr>
          <w:rFonts w:ascii="Verdana" w:hAnsi="Verdana" w:cs="Calibri"/>
          <w:sz w:val="22"/>
          <w:szCs w:val="22"/>
        </w:rPr>
        <w:t xml:space="preserve">, </w:t>
      </w:r>
      <w:r w:rsidRPr="00AB10DB">
        <w:rPr>
          <w:rFonts w:ascii="Verdana" w:hAnsi="Verdana" w:cs="Calibri"/>
          <w:b/>
          <w:sz w:val="22"/>
          <w:szCs w:val="22"/>
        </w:rPr>
        <w:t>Presidente della Federazione degli Ordini dei Farmacisti Italiani</w:t>
      </w:r>
      <w:r w:rsidRPr="00AB10DB">
        <w:rPr>
          <w:rFonts w:ascii="Verdana" w:hAnsi="Verdana" w:cs="Calibri"/>
          <w:sz w:val="22"/>
          <w:szCs w:val="22"/>
        </w:rPr>
        <w:t xml:space="preserve"> (FOFI). «Un ringraziamento particolare va ai volontari che hanno dato un contributo fondamentale alla raccolta dei medicinali e a tutti i farmacisti che ogni anno aderiscono sempre più numerosi a questa nobile iniziativa, mettendosi a disposizione delle comunità e rafforzando la propria vocazione nell’essere ogni giorno per le persone un punto di riferimento sul territorio».</w:t>
      </w:r>
    </w:p>
    <w:sectPr w:rsidR="003B330D" w:rsidSect="009D0D34">
      <w:headerReference w:type="even" r:id="rId11"/>
      <w:headerReference w:type="default" r:id="rId12"/>
      <w:footerReference w:type="even" r:id="rId13"/>
      <w:footerReference w:type="default" r:id="rId14"/>
      <w:headerReference w:type="first" r:id="rId15"/>
      <w:footerReference w:type="first" r:id="rId16"/>
      <w:pgSz w:w="11900" w:h="16840"/>
      <w:pgMar w:top="1560" w:right="843" w:bottom="1985" w:left="993" w:header="568" w:footer="15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D2BC" w14:textId="77777777" w:rsidR="009D0D34" w:rsidRDefault="009D0D34">
      <w:r>
        <w:separator/>
      </w:r>
    </w:p>
  </w:endnote>
  <w:endnote w:type="continuationSeparator" w:id="0">
    <w:p w14:paraId="2EED3515" w14:textId="77777777" w:rsidR="009D0D34" w:rsidRDefault="009D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Univers-CondensedBold">
    <w:panose1 w:val="00000000000000000000"/>
    <w:charset w:val="4D"/>
    <w:family w:val="auto"/>
    <w:notTrueType/>
    <w:pitch w:val="default"/>
    <w:sig w:usb0="00000003" w:usb1="00000000" w:usb2="00000000" w:usb3="00000000" w:csb0="00000001" w:csb1="00000000"/>
  </w:font>
  <w:font w:name="Univers-Condense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9E00" w14:textId="77777777" w:rsidR="00703276" w:rsidRDefault="007032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C960" w14:textId="77777777" w:rsidR="00703276" w:rsidRPr="00E420C1" w:rsidRDefault="00E8358D" w:rsidP="005A7241">
    <w:pPr>
      <w:pStyle w:val="Pidipagina"/>
      <w:tabs>
        <w:tab w:val="clear" w:pos="4986"/>
        <w:tab w:val="clear" w:pos="9972"/>
        <w:tab w:val="left" w:pos="4395"/>
      </w:tabs>
      <w:jc w:val="right"/>
      <w:rPr>
        <w:rFonts w:ascii="Tahoma" w:hAnsi="Tahoma" w:cs="Tahoma"/>
        <w:b/>
        <w:color w:val="538135"/>
      </w:rPr>
    </w:pPr>
    <w:r>
      <w:rPr>
        <w:noProof/>
        <w:lang w:eastAsia="it-IT"/>
      </w:rPr>
      <w:drawing>
        <wp:anchor distT="0" distB="0" distL="114300" distR="114300" simplePos="0" relativeHeight="251658240" behindDoc="0" locked="0" layoutInCell="1" allowOverlap="1" wp14:anchorId="1A3CB5A1" wp14:editId="26109B8F">
          <wp:simplePos x="0" y="0"/>
          <wp:positionH relativeFrom="column">
            <wp:posOffset>5353050</wp:posOffset>
          </wp:positionH>
          <wp:positionV relativeFrom="paragraph">
            <wp:posOffset>-4445</wp:posOffset>
          </wp:positionV>
          <wp:extent cx="752475" cy="752475"/>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6192" behindDoc="0" locked="0" layoutInCell="1" allowOverlap="1" wp14:anchorId="662C8E05" wp14:editId="5651442F">
              <wp:simplePos x="0" y="0"/>
              <wp:positionH relativeFrom="column">
                <wp:posOffset>119380</wp:posOffset>
              </wp:positionH>
              <wp:positionV relativeFrom="paragraph">
                <wp:posOffset>-1905</wp:posOffset>
              </wp:positionV>
              <wp:extent cx="1810385" cy="828675"/>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44171" w14:textId="77777777" w:rsidR="00703276" w:rsidRPr="006F7E1B" w:rsidRDefault="00703276" w:rsidP="004D2597">
                          <w:pPr>
                            <w:pStyle w:val="Paragrafobase"/>
                            <w:rPr>
                              <w:rFonts w:ascii="Arial Narrow" w:hAnsi="Arial Narrow" w:cs="Univers-CondensedBold"/>
                              <w:b/>
                              <w:bCs/>
                              <w:spacing w:val="-2"/>
                              <w:w w:val="95"/>
                              <w:sz w:val="16"/>
                              <w:szCs w:val="16"/>
                            </w:rPr>
                          </w:pPr>
                          <w:r>
                            <w:rPr>
                              <w:rFonts w:ascii="Arial Narrow" w:hAnsi="Arial Narrow" w:cs="Univers-CondensedBold"/>
                              <w:b/>
                              <w:bCs/>
                              <w:spacing w:val="-2"/>
                              <w:w w:val="95"/>
                              <w:sz w:val="16"/>
                              <w:szCs w:val="16"/>
                            </w:rPr>
                            <w:t xml:space="preserve">Fondazione </w:t>
                          </w:r>
                          <w:r w:rsidRPr="004D2597">
                            <w:rPr>
                              <w:rFonts w:ascii="Arial Narrow" w:hAnsi="Arial Narrow" w:cs="Univers-CondensedBold"/>
                              <w:b/>
                              <w:bCs/>
                              <w:spacing w:val="-2"/>
                              <w:w w:val="95"/>
                              <w:sz w:val="16"/>
                              <w:szCs w:val="16"/>
                            </w:rPr>
                            <w:t xml:space="preserve">Banco Farmaceutico </w:t>
                          </w:r>
                          <w:r>
                            <w:rPr>
                              <w:rFonts w:ascii="Arial Narrow" w:hAnsi="Arial Narrow" w:cs="Univers-CondensedBold"/>
                              <w:b/>
                              <w:bCs/>
                              <w:spacing w:val="-2"/>
                              <w:w w:val="95"/>
                              <w:sz w:val="16"/>
                              <w:szCs w:val="16"/>
                            </w:rPr>
                            <w:t>Ets</w:t>
                          </w:r>
                        </w:p>
                        <w:p w14:paraId="63EF51F5" w14:textId="77777777" w:rsidR="00703276" w:rsidRDefault="00703276" w:rsidP="004D2597">
                          <w:pPr>
                            <w:pStyle w:val="Paragrafobase"/>
                            <w:rPr>
                              <w:rFonts w:ascii="Arial Narrow" w:hAnsi="Arial Narrow" w:cs="Univers-Condensed"/>
                              <w:spacing w:val="-2"/>
                              <w:w w:val="92"/>
                              <w:sz w:val="16"/>
                              <w:szCs w:val="16"/>
                            </w:rPr>
                          </w:pPr>
                          <w:r>
                            <w:rPr>
                              <w:rFonts w:ascii="Arial Narrow" w:hAnsi="Arial Narrow" w:cs="Univers-Condensed"/>
                              <w:spacing w:val="-2"/>
                              <w:w w:val="92"/>
                              <w:sz w:val="16"/>
                              <w:szCs w:val="16"/>
                            </w:rPr>
                            <w:t>via</w:t>
                          </w:r>
                          <w:r w:rsidRPr="004D2597">
                            <w:rPr>
                              <w:rFonts w:ascii="Arial Narrow" w:hAnsi="Arial Narrow" w:cs="Univers-Condensed"/>
                              <w:spacing w:val="-2"/>
                              <w:w w:val="92"/>
                              <w:sz w:val="16"/>
                              <w:szCs w:val="16"/>
                            </w:rPr>
                            <w:t xml:space="preserve"> </w:t>
                          </w:r>
                          <w:r>
                            <w:rPr>
                              <w:rFonts w:ascii="Arial Narrow" w:hAnsi="Arial Narrow" w:cs="Univers-Condensed"/>
                              <w:spacing w:val="-2"/>
                              <w:w w:val="92"/>
                              <w:sz w:val="16"/>
                              <w:szCs w:val="16"/>
                            </w:rPr>
                            <w:t>Bessarione, 25 · 2013</w:t>
                          </w:r>
                          <w:r w:rsidRPr="004D2597">
                            <w:rPr>
                              <w:rFonts w:ascii="Arial Narrow" w:hAnsi="Arial Narrow" w:cs="Univers-Condensed"/>
                              <w:spacing w:val="-2"/>
                              <w:w w:val="92"/>
                              <w:sz w:val="16"/>
                              <w:szCs w:val="16"/>
                            </w:rPr>
                            <w:t>9 Milano MI</w:t>
                          </w:r>
                        </w:p>
                        <w:p w14:paraId="6F280FE6" w14:textId="77777777" w:rsidR="00703276" w:rsidRPr="00083D48" w:rsidRDefault="00703276" w:rsidP="004D2597">
                          <w:pPr>
                            <w:pStyle w:val="Paragrafobase"/>
                            <w:rPr>
                              <w:rFonts w:ascii="Arial Narrow" w:hAnsi="Arial Narrow" w:cs="Univers-Condensed"/>
                              <w:spacing w:val="-2"/>
                              <w:w w:val="92"/>
                              <w:sz w:val="16"/>
                              <w:szCs w:val="16"/>
                              <w:lang w:val="en-US"/>
                            </w:rPr>
                          </w:pPr>
                          <w:r w:rsidRPr="00083D48">
                            <w:rPr>
                              <w:rFonts w:ascii="Arial Narrow" w:hAnsi="Arial Narrow" w:cs="Univers-Condensed"/>
                              <w:spacing w:val="-2"/>
                              <w:w w:val="92"/>
                              <w:sz w:val="16"/>
                              <w:szCs w:val="16"/>
                              <w:lang w:val="en-US"/>
                            </w:rPr>
                            <w:t>Tel +39 02 70104315 · fax +39 02 700503735</w:t>
                          </w:r>
                        </w:p>
                        <w:p w14:paraId="6EF6D9F8" w14:textId="77777777" w:rsidR="00703276" w:rsidRPr="003F2A3E" w:rsidRDefault="00703276" w:rsidP="004D2597">
                          <w:pPr>
                            <w:pStyle w:val="Paragrafobase"/>
                            <w:rPr>
                              <w:rFonts w:ascii="Arial Narrow" w:hAnsi="Arial Narrow" w:cs="Univers-Condensed"/>
                              <w:spacing w:val="-2"/>
                              <w:w w:val="92"/>
                              <w:sz w:val="16"/>
                              <w:szCs w:val="16"/>
                              <w:lang w:val="en-US"/>
                            </w:rPr>
                          </w:pPr>
                          <w:r w:rsidRPr="003F2A3E">
                            <w:rPr>
                              <w:rFonts w:ascii="Arial Narrow" w:hAnsi="Arial Narrow" w:cs="Univers-Condensed"/>
                              <w:spacing w:val="-2"/>
                              <w:w w:val="92"/>
                              <w:sz w:val="16"/>
                              <w:szCs w:val="16"/>
                              <w:lang w:val="en-US"/>
                            </w:rPr>
                            <w:t>info@bancofarmaceutico.org</w:t>
                          </w:r>
                        </w:p>
                        <w:p w14:paraId="0F150332" w14:textId="77777777" w:rsidR="00703276" w:rsidRPr="003F2A3E" w:rsidRDefault="00703276" w:rsidP="004D2597">
                          <w:pPr>
                            <w:pStyle w:val="Paragrafobase"/>
                            <w:rPr>
                              <w:rFonts w:ascii="Arial Narrow" w:hAnsi="Arial Narrow" w:cs="Univers-Condensed"/>
                              <w:spacing w:val="-2"/>
                              <w:w w:val="92"/>
                              <w:sz w:val="16"/>
                              <w:szCs w:val="16"/>
                              <w:lang w:val="en-US"/>
                            </w:rPr>
                          </w:pPr>
                          <w:r w:rsidRPr="003F2A3E">
                            <w:rPr>
                              <w:rFonts w:ascii="Arial Narrow" w:hAnsi="Arial Narrow" w:cs="Univers-Condensed"/>
                              <w:spacing w:val="-2"/>
                              <w:w w:val="92"/>
                              <w:sz w:val="16"/>
                              <w:szCs w:val="16"/>
                              <w:lang w:val="en-US"/>
                            </w:rPr>
                            <w:t>www.bancofarmaceutico.org</w:t>
                          </w:r>
                        </w:p>
                        <w:p w14:paraId="342851A2" w14:textId="77777777" w:rsidR="00703276" w:rsidRPr="004D2597" w:rsidRDefault="00703276" w:rsidP="004D2597">
                          <w:pPr>
                            <w:rPr>
                              <w:rFonts w:ascii="Arial Narrow" w:hAnsi="Arial Narrow"/>
                            </w:rPr>
                          </w:pPr>
                          <w:r>
                            <w:rPr>
                              <w:rFonts w:ascii="Arial Narrow" w:hAnsi="Arial Narrow" w:cs="Univers-Condensed"/>
                              <w:spacing w:val="-2"/>
                              <w:w w:val="92"/>
                              <w:sz w:val="16"/>
                              <w:szCs w:val="16"/>
                            </w:rPr>
                            <w:t xml:space="preserve">P.IVA: 13168130964 - </w:t>
                          </w:r>
                          <w:r w:rsidRPr="004D2597">
                            <w:rPr>
                              <w:rFonts w:ascii="Arial Narrow" w:hAnsi="Arial Narrow" w:cs="Univers-Condensed"/>
                              <w:spacing w:val="-2"/>
                              <w:w w:val="92"/>
                              <w:sz w:val="16"/>
                              <w:szCs w:val="16"/>
                            </w:rPr>
                            <w:t>C.F.</w:t>
                          </w:r>
                          <w:r>
                            <w:rPr>
                              <w:rFonts w:ascii="Arial Narrow" w:hAnsi="Arial Narrow" w:cs="Univers-Condensed"/>
                              <w:spacing w:val="-2"/>
                              <w:w w:val="92"/>
                              <w:sz w:val="16"/>
                              <w:szCs w:val="16"/>
                            </w:rPr>
                            <w:t>:</w:t>
                          </w:r>
                          <w:r w:rsidRPr="004D2597">
                            <w:rPr>
                              <w:rFonts w:ascii="Arial Narrow" w:hAnsi="Arial Narrow" w:cs="Univers-Condensed"/>
                              <w:spacing w:val="-2"/>
                              <w:w w:val="92"/>
                              <w:sz w:val="16"/>
                              <w:szCs w:val="16"/>
                            </w:rPr>
                            <w:t xml:space="preserve"> 97503510154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C8E05" id="_x0000_t202" coordsize="21600,21600" o:spt="202" path="m,l,21600r21600,l21600,xe">
              <v:stroke joinstyle="miter"/>
              <v:path gradientshapeok="t" o:connecttype="rect"/>
            </v:shapetype>
            <v:shape id="Text Box 2" o:spid="_x0000_s1026" type="#_x0000_t202" style="position:absolute;left:0;text-align:left;margin-left:9.4pt;margin-top:-.15pt;width:142.55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" filled="f" stroked="f">
              <v:textbox inset="0,0,0,0">
                <w:txbxContent>
                  <w:p w14:paraId="22244171" w14:textId="77777777" w:rsidR="00703276" w:rsidRPr="006F7E1B" w:rsidRDefault="00703276" w:rsidP="004D2597">
                    <w:pPr>
                      <w:pStyle w:val="Paragrafobase"/>
                      <w:rPr>
                        <w:rFonts w:ascii="Arial Narrow" w:hAnsi="Arial Narrow" w:cs="Univers-CondensedBold"/>
                        <w:b/>
                        <w:bCs/>
                        <w:spacing w:val="-2"/>
                        <w:w w:val="95"/>
                        <w:sz w:val="16"/>
                        <w:szCs w:val="16"/>
                      </w:rPr>
                    </w:pPr>
                    <w:r>
                      <w:rPr>
                        <w:rFonts w:ascii="Arial Narrow" w:hAnsi="Arial Narrow" w:cs="Univers-CondensedBold"/>
                        <w:b/>
                        <w:bCs/>
                        <w:spacing w:val="-2"/>
                        <w:w w:val="95"/>
                        <w:sz w:val="16"/>
                        <w:szCs w:val="16"/>
                      </w:rPr>
                      <w:t xml:space="preserve">Fondazione </w:t>
                    </w:r>
                    <w:r w:rsidRPr="004D2597">
                      <w:rPr>
                        <w:rFonts w:ascii="Arial Narrow" w:hAnsi="Arial Narrow" w:cs="Univers-CondensedBold"/>
                        <w:b/>
                        <w:bCs/>
                        <w:spacing w:val="-2"/>
                        <w:w w:val="95"/>
                        <w:sz w:val="16"/>
                        <w:szCs w:val="16"/>
                      </w:rPr>
                      <w:t xml:space="preserve">Banco Farmaceutico </w:t>
                    </w:r>
                    <w:r>
                      <w:rPr>
                        <w:rFonts w:ascii="Arial Narrow" w:hAnsi="Arial Narrow" w:cs="Univers-CondensedBold"/>
                        <w:b/>
                        <w:bCs/>
                        <w:spacing w:val="-2"/>
                        <w:w w:val="95"/>
                        <w:sz w:val="16"/>
                        <w:szCs w:val="16"/>
                      </w:rPr>
                      <w:t>Ets</w:t>
                    </w:r>
                  </w:p>
                  <w:p w14:paraId="63EF51F5" w14:textId="77777777" w:rsidR="00703276" w:rsidRDefault="00703276" w:rsidP="004D2597">
                    <w:pPr>
                      <w:pStyle w:val="Paragrafobase"/>
                      <w:rPr>
                        <w:rFonts w:ascii="Arial Narrow" w:hAnsi="Arial Narrow" w:cs="Univers-Condensed"/>
                        <w:spacing w:val="-2"/>
                        <w:w w:val="92"/>
                        <w:sz w:val="16"/>
                        <w:szCs w:val="16"/>
                      </w:rPr>
                    </w:pPr>
                    <w:r>
                      <w:rPr>
                        <w:rFonts w:ascii="Arial Narrow" w:hAnsi="Arial Narrow" w:cs="Univers-Condensed"/>
                        <w:spacing w:val="-2"/>
                        <w:w w:val="92"/>
                        <w:sz w:val="16"/>
                        <w:szCs w:val="16"/>
                      </w:rPr>
                      <w:t>via</w:t>
                    </w:r>
                    <w:r w:rsidRPr="004D2597">
                      <w:rPr>
                        <w:rFonts w:ascii="Arial Narrow" w:hAnsi="Arial Narrow" w:cs="Univers-Condensed"/>
                        <w:spacing w:val="-2"/>
                        <w:w w:val="92"/>
                        <w:sz w:val="16"/>
                        <w:szCs w:val="16"/>
                      </w:rPr>
                      <w:t xml:space="preserve"> </w:t>
                    </w:r>
                    <w:r>
                      <w:rPr>
                        <w:rFonts w:ascii="Arial Narrow" w:hAnsi="Arial Narrow" w:cs="Univers-Condensed"/>
                        <w:spacing w:val="-2"/>
                        <w:w w:val="92"/>
                        <w:sz w:val="16"/>
                        <w:szCs w:val="16"/>
                      </w:rPr>
                      <w:t>Bessarione, 25 · 2013</w:t>
                    </w:r>
                    <w:r w:rsidRPr="004D2597">
                      <w:rPr>
                        <w:rFonts w:ascii="Arial Narrow" w:hAnsi="Arial Narrow" w:cs="Univers-Condensed"/>
                        <w:spacing w:val="-2"/>
                        <w:w w:val="92"/>
                        <w:sz w:val="16"/>
                        <w:szCs w:val="16"/>
                      </w:rPr>
                      <w:t>9 Milano MI</w:t>
                    </w:r>
                  </w:p>
                  <w:p w14:paraId="6F280FE6" w14:textId="77777777" w:rsidR="00703276" w:rsidRPr="00083D48" w:rsidRDefault="00703276" w:rsidP="004D2597">
                    <w:pPr>
                      <w:pStyle w:val="Paragrafobase"/>
                      <w:rPr>
                        <w:rFonts w:ascii="Arial Narrow" w:hAnsi="Arial Narrow" w:cs="Univers-Condensed"/>
                        <w:spacing w:val="-2"/>
                        <w:w w:val="92"/>
                        <w:sz w:val="16"/>
                        <w:szCs w:val="16"/>
                        <w:lang w:val="en-US"/>
                      </w:rPr>
                    </w:pPr>
                    <w:r w:rsidRPr="00083D48">
                      <w:rPr>
                        <w:rFonts w:ascii="Arial Narrow" w:hAnsi="Arial Narrow" w:cs="Univers-Condensed"/>
                        <w:spacing w:val="-2"/>
                        <w:w w:val="92"/>
                        <w:sz w:val="16"/>
                        <w:szCs w:val="16"/>
                        <w:lang w:val="en-US"/>
                      </w:rPr>
                      <w:t>Tel +39 02 70104315 · fax +39 02 700503735</w:t>
                    </w:r>
                  </w:p>
                  <w:p w14:paraId="6EF6D9F8" w14:textId="77777777" w:rsidR="00703276" w:rsidRPr="003F2A3E" w:rsidRDefault="00703276" w:rsidP="004D2597">
                    <w:pPr>
                      <w:pStyle w:val="Paragrafobase"/>
                      <w:rPr>
                        <w:rFonts w:ascii="Arial Narrow" w:hAnsi="Arial Narrow" w:cs="Univers-Condensed"/>
                        <w:spacing w:val="-2"/>
                        <w:w w:val="92"/>
                        <w:sz w:val="16"/>
                        <w:szCs w:val="16"/>
                        <w:lang w:val="en-US"/>
                      </w:rPr>
                    </w:pPr>
                    <w:r w:rsidRPr="003F2A3E">
                      <w:rPr>
                        <w:rFonts w:ascii="Arial Narrow" w:hAnsi="Arial Narrow" w:cs="Univers-Condensed"/>
                        <w:spacing w:val="-2"/>
                        <w:w w:val="92"/>
                        <w:sz w:val="16"/>
                        <w:szCs w:val="16"/>
                        <w:lang w:val="en-US"/>
                      </w:rPr>
                      <w:t>info@bancofarmaceutico.org</w:t>
                    </w:r>
                  </w:p>
                  <w:p w14:paraId="0F150332" w14:textId="77777777" w:rsidR="00703276" w:rsidRPr="003F2A3E" w:rsidRDefault="00703276" w:rsidP="004D2597">
                    <w:pPr>
                      <w:pStyle w:val="Paragrafobase"/>
                      <w:rPr>
                        <w:rFonts w:ascii="Arial Narrow" w:hAnsi="Arial Narrow" w:cs="Univers-Condensed"/>
                        <w:spacing w:val="-2"/>
                        <w:w w:val="92"/>
                        <w:sz w:val="16"/>
                        <w:szCs w:val="16"/>
                        <w:lang w:val="en-US"/>
                      </w:rPr>
                    </w:pPr>
                    <w:r w:rsidRPr="003F2A3E">
                      <w:rPr>
                        <w:rFonts w:ascii="Arial Narrow" w:hAnsi="Arial Narrow" w:cs="Univers-Condensed"/>
                        <w:spacing w:val="-2"/>
                        <w:w w:val="92"/>
                        <w:sz w:val="16"/>
                        <w:szCs w:val="16"/>
                        <w:lang w:val="en-US"/>
                      </w:rPr>
                      <w:t>www.bancofarmaceutico.org</w:t>
                    </w:r>
                  </w:p>
                  <w:p w14:paraId="342851A2" w14:textId="77777777" w:rsidR="00703276" w:rsidRPr="004D2597" w:rsidRDefault="00703276" w:rsidP="004D2597">
                    <w:pPr>
                      <w:rPr>
                        <w:rFonts w:ascii="Arial Narrow" w:hAnsi="Arial Narrow"/>
                      </w:rPr>
                    </w:pPr>
                    <w:r>
                      <w:rPr>
                        <w:rFonts w:ascii="Arial Narrow" w:hAnsi="Arial Narrow" w:cs="Univers-Condensed"/>
                        <w:spacing w:val="-2"/>
                        <w:w w:val="92"/>
                        <w:sz w:val="16"/>
                        <w:szCs w:val="16"/>
                      </w:rPr>
                      <w:t xml:space="preserve">P.IVA: 13168130964 - </w:t>
                    </w:r>
                    <w:r w:rsidRPr="004D2597">
                      <w:rPr>
                        <w:rFonts w:ascii="Arial Narrow" w:hAnsi="Arial Narrow" w:cs="Univers-Condensed"/>
                        <w:spacing w:val="-2"/>
                        <w:w w:val="92"/>
                        <w:sz w:val="16"/>
                        <w:szCs w:val="16"/>
                      </w:rPr>
                      <w:t>C.F.</w:t>
                    </w:r>
                    <w:r>
                      <w:rPr>
                        <w:rFonts w:ascii="Arial Narrow" w:hAnsi="Arial Narrow" w:cs="Univers-Condensed"/>
                        <w:spacing w:val="-2"/>
                        <w:w w:val="92"/>
                        <w:sz w:val="16"/>
                        <w:szCs w:val="16"/>
                      </w:rPr>
                      <w:t>:</w:t>
                    </w:r>
                    <w:r w:rsidRPr="004D2597">
                      <w:rPr>
                        <w:rFonts w:ascii="Arial Narrow" w:hAnsi="Arial Narrow" w:cs="Univers-Condensed"/>
                        <w:spacing w:val="-2"/>
                        <w:w w:val="92"/>
                        <w:sz w:val="16"/>
                        <w:szCs w:val="16"/>
                      </w:rPr>
                      <w:t xml:space="preserve"> 97503510154</w:t>
                    </w:r>
                  </w:p>
                </w:txbxContent>
              </v:textbox>
            </v:shape>
          </w:pict>
        </mc:Fallback>
      </mc:AlternateContent>
    </w:r>
    <w:r>
      <w:rPr>
        <w:noProof/>
        <w:lang w:eastAsia="it-IT"/>
      </w:rPr>
      <mc:AlternateContent>
        <mc:Choice Requires="wps">
          <w:drawing>
            <wp:anchor distT="0" distB="0" distL="114300" distR="114300" simplePos="0" relativeHeight="251657216" behindDoc="0" locked="0" layoutInCell="1" allowOverlap="1" wp14:anchorId="06B1AE46" wp14:editId="697755D2">
              <wp:simplePos x="0" y="0"/>
              <wp:positionH relativeFrom="column">
                <wp:posOffset>36195</wp:posOffset>
              </wp:positionH>
              <wp:positionV relativeFrom="paragraph">
                <wp:posOffset>-43180</wp:posOffset>
              </wp:positionV>
              <wp:extent cx="0" cy="914400"/>
              <wp:effectExtent l="17145" t="13970" r="2095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C506F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4pt" to="2.8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" strokeweight="2pt">
              <v:shadow opacity="22938f" offset="0"/>
            </v:line>
          </w:pict>
        </mc:Fallback>
      </mc:AlternateContent>
    </w:r>
    <w:r w:rsidR="00703276">
      <w:tab/>
    </w:r>
    <w:r w:rsidR="00703276">
      <w:rPr>
        <w:rFonts w:ascii="Tahoma" w:hAnsi="Tahoma" w:cs="Tahoma"/>
        <w:b/>
        <w:color w:val="53813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D20A" w14:textId="77777777" w:rsidR="00703276" w:rsidRDefault="007032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C830" w14:textId="77777777" w:rsidR="009D0D34" w:rsidRDefault="009D0D34">
      <w:r>
        <w:separator/>
      </w:r>
    </w:p>
  </w:footnote>
  <w:footnote w:type="continuationSeparator" w:id="0">
    <w:p w14:paraId="4E5711AC" w14:textId="77777777" w:rsidR="009D0D34" w:rsidRDefault="009D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E5AB" w14:textId="77777777" w:rsidR="00703276" w:rsidRDefault="007032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28B0" w14:textId="77777777" w:rsidR="00703276" w:rsidRDefault="00E8358D" w:rsidP="00721C80">
    <w:pPr>
      <w:pStyle w:val="Intestazione"/>
      <w:tabs>
        <w:tab w:val="clear" w:pos="4986"/>
        <w:tab w:val="clear" w:pos="9972"/>
      </w:tabs>
    </w:pPr>
    <w:r>
      <w:rPr>
        <w:noProof/>
        <w:lang w:eastAsia="it-IT"/>
      </w:rPr>
      <w:drawing>
        <wp:anchor distT="0" distB="0" distL="114300" distR="114300" simplePos="0" relativeHeight="251659264" behindDoc="0" locked="0" layoutInCell="1" allowOverlap="1" wp14:anchorId="397F9B65" wp14:editId="6F794443">
          <wp:simplePos x="0" y="0"/>
          <wp:positionH relativeFrom="column">
            <wp:posOffset>-31750</wp:posOffset>
          </wp:positionH>
          <wp:positionV relativeFrom="paragraph">
            <wp:posOffset>-309880</wp:posOffset>
          </wp:positionV>
          <wp:extent cx="2775585" cy="1039495"/>
          <wp:effectExtent l="0" t="0" r="0" b="0"/>
          <wp:wrapNone/>
          <wp:docPr id="4" name="Immagine 4" descr="Nuovo Logo BF Orizzontale_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 Logo BF Orizzontale_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5585" cy="1039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219F" w14:textId="77777777" w:rsidR="00703276" w:rsidRDefault="007032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349"/>
    <w:multiLevelType w:val="hybridMultilevel"/>
    <w:tmpl w:val="AD786BBC"/>
    <w:lvl w:ilvl="0" w:tplc="EFB83070">
      <w:start w:val="12"/>
      <w:numFmt w:val="bullet"/>
      <w:lvlText w:val="-"/>
      <w:lvlJc w:val="left"/>
      <w:pPr>
        <w:tabs>
          <w:tab w:val="num" w:pos="3600"/>
        </w:tabs>
        <w:ind w:left="3600" w:hanging="360"/>
      </w:pPr>
      <w:rPr>
        <w:rFonts w:ascii="Tahoma" w:eastAsia="Times New Roman" w:hAnsi="Tahoma" w:cs="Tahoma" w:hint="default"/>
      </w:rPr>
    </w:lvl>
    <w:lvl w:ilvl="1" w:tplc="04100003">
      <w:start w:val="1"/>
      <w:numFmt w:val="bullet"/>
      <w:lvlText w:val="o"/>
      <w:lvlJc w:val="left"/>
      <w:pPr>
        <w:tabs>
          <w:tab w:val="num" w:pos="4320"/>
        </w:tabs>
        <w:ind w:left="4320" w:hanging="360"/>
      </w:pPr>
      <w:rPr>
        <w:rFonts w:ascii="Courier New" w:hAnsi="Courier New" w:cs="Courier New" w:hint="default"/>
      </w:rPr>
    </w:lvl>
    <w:lvl w:ilvl="2" w:tplc="04100005">
      <w:start w:val="1"/>
      <w:numFmt w:val="bullet"/>
      <w:lvlText w:val=""/>
      <w:lvlJc w:val="left"/>
      <w:pPr>
        <w:tabs>
          <w:tab w:val="num" w:pos="5040"/>
        </w:tabs>
        <w:ind w:left="5040" w:hanging="360"/>
      </w:pPr>
      <w:rPr>
        <w:rFonts w:ascii="Wingdings" w:hAnsi="Wingdings" w:hint="default"/>
      </w:rPr>
    </w:lvl>
    <w:lvl w:ilvl="3" w:tplc="04100001">
      <w:start w:val="1"/>
      <w:numFmt w:val="bullet"/>
      <w:lvlText w:val=""/>
      <w:lvlJc w:val="left"/>
      <w:pPr>
        <w:tabs>
          <w:tab w:val="num" w:pos="5760"/>
        </w:tabs>
        <w:ind w:left="5760" w:hanging="360"/>
      </w:pPr>
      <w:rPr>
        <w:rFonts w:ascii="Symbol" w:hAnsi="Symbol" w:hint="default"/>
      </w:rPr>
    </w:lvl>
    <w:lvl w:ilvl="4" w:tplc="04100003">
      <w:start w:val="1"/>
      <w:numFmt w:val="bullet"/>
      <w:lvlText w:val="o"/>
      <w:lvlJc w:val="left"/>
      <w:pPr>
        <w:tabs>
          <w:tab w:val="num" w:pos="6480"/>
        </w:tabs>
        <w:ind w:left="6480" w:hanging="360"/>
      </w:pPr>
      <w:rPr>
        <w:rFonts w:ascii="Courier New" w:hAnsi="Courier New" w:cs="Courier New" w:hint="default"/>
      </w:rPr>
    </w:lvl>
    <w:lvl w:ilvl="5" w:tplc="04100005">
      <w:start w:val="1"/>
      <w:numFmt w:val="bullet"/>
      <w:lvlText w:val=""/>
      <w:lvlJc w:val="left"/>
      <w:pPr>
        <w:tabs>
          <w:tab w:val="num" w:pos="7200"/>
        </w:tabs>
        <w:ind w:left="7200" w:hanging="360"/>
      </w:pPr>
      <w:rPr>
        <w:rFonts w:ascii="Wingdings" w:hAnsi="Wingdings" w:hint="default"/>
      </w:rPr>
    </w:lvl>
    <w:lvl w:ilvl="6" w:tplc="04100001">
      <w:start w:val="1"/>
      <w:numFmt w:val="bullet"/>
      <w:lvlText w:val=""/>
      <w:lvlJc w:val="left"/>
      <w:pPr>
        <w:tabs>
          <w:tab w:val="num" w:pos="7920"/>
        </w:tabs>
        <w:ind w:left="7920" w:hanging="360"/>
      </w:pPr>
      <w:rPr>
        <w:rFonts w:ascii="Symbol" w:hAnsi="Symbol" w:hint="default"/>
      </w:rPr>
    </w:lvl>
    <w:lvl w:ilvl="7" w:tplc="04100003">
      <w:start w:val="1"/>
      <w:numFmt w:val="bullet"/>
      <w:lvlText w:val="o"/>
      <w:lvlJc w:val="left"/>
      <w:pPr>
        <w:tabs>
          <w:tab w:val="num" w:pos="8640"/>
        </w:tabs>
        <w:ind w:left="8640" w:hanging="360"/>
      </w:pPr>
      <w:rPr>
        <w:rFonts w:ascii="Courier New" w:hAnsi="Courier New" w:cs="Courier New" w:hint="default"/>
      </w:rPr>
    </w:lvl>
    <w:lvl w:ilvl="8" w:tplc="04100005">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3C000364"/>
    <w:multiLevelType w:val="hybridMultilevel"/>
    <w:tmpl w:val="8B0A6C6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625649986">
    <w:abstractNumId w:val="0"/>
  </w:num>
  <w:num w:numId="2" w16cid:durableId="1429036091">
    <w:abstractNumId w:val="0"/>
  </w:num>
  <w:num w:numId="3" w16cid:durableId="179983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rawingGridHorizontalSpacing w:val="57"/>
  <w:drawingGridVerticalSpacing w:val="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97"/>
    <w:rsid w:val="0001661B"/>
    <w:rsid w:val="000413EC"/>
    <w:rsid w:val="00083D48"/>
    <w:rsid w:val="00084B9C"/>
    <w:rsid w:val="000B32E9"/>
    <w:rsid w:val="000C214C"/>
    <w:rsid w:val="001203B8"/>
    <w:rsid w:val="001C1730"/>
    <w:rsid w:val="001C5FA7"/>
    <w:rsid w:val="001D4849"/>
    <w:rsid w:val="001D7D82"/>
    <w:rsid w:val="001F250A"/>
    <w:rsid w:val="00234325"/>
    <w:rsid w:val="0024300D"/>
    <w:rsid w:val="00282656"/>
    <w:rsid w:val="002A77AC"/>
    <w:rsid w:val="002C4312"/>
    <w:rsid w:val="002E75C7"/>
    <w:rsid w:val="002F0255"/>
    <w:rsid w:val="002F20E8"/>
    <w:rsid w:val="00325E07"/>
    <w:rsid w:val="003B330D"/>
    <w:rsid w:val="003F2A3E"/>
    <w:rsid w:val="00402CBA"/>
    <w:rsid w:val="0042448B"/>
    <w:rsid w:val="00457CF7"/>
    <w:rsid w:val="0046484F"/>
    <w:rsid w:val="00484A2F"/>
    <w:rsid w:val="004973F9"/>
    <w:rsid w:val="004C0315"/>
    <w:rsid w:val="004D2597"/>
    <w:rsid w:val="00514415"/>
    <w:rsid w:val="00516ABF"/>
    <w:rsid w:val="0052522F"/>
    <w:rsid w:val="00531B34"/>
    <w:rsid w:val="00535A3D"/>
    <w:rsid w:val="005730DA"/>
    <w:rsid w:val="005A7241"/>
    <w:rsid w:val="005D239A"/>
    <w:rsid w:val="005D5764"/>
    <w:rsid w:val="00612CE5"/>
    <w:rsid w:val="00621A06"/>
    <w:rsid w:val="00663986"/>
    <w:rsid w:val="0067728C"/>
    <w:rsid w:val="006E692B"/>
    <w:rsid w:val="006F6DC2"/>
    <w:rsid w:val="006F7E1B"/>
    <w:rsid w:val="0070034E"/>
    <w:rsid w:val="00703276"/>
    <w:rsid w:val="00721C80"/>
    <w:rsid w:val="007746E0"/>
    <w:rsid w:val="007C7FF6"/>
    <w:rsid w:val="007E05EC"/>
    <w:rsid w:val="0081742D"/>
    <w:rsid w:val="0081773C"/>
    <w:rsid w:val="00850D6D"/>
    <w:rsid w:val="008633F2"/>
    <w:rsid w:val="008634D0"/>
    <w:rsid w:val="008952D0"/>
    <w:rsid w:val="008B65F1"/>
    <w:rsid w:val="008D2149"/>
    <w:rsid w:val="008D4DC0"/>
    <w:rsid w:val="008D6C81"/>
    <w:rsid w:val="00904797"/>
    <w:rsid w:val="00922694"/>
    <w:rsid w:val="00944B44"/>
    <w:rsid w:val="009D0D34"/>
    <w:rsid w:val="009F3FA0"/>
    <w:rsid w:val="00A1093B"/>
    <w:rsid w:val="00A11483"/>
    <w:rsid w:val="00A2416F"/>
    <w:rsid w:val="00A902D0"/>
    <w:rsid w:val="00A910F3"/>
    <w:rsid w:val="00AB10DB"/>
    <w:rsid w:val="00B16104"/>
    <w:rsid w:val="00B622BC"/>
    <w:rsid w:val="00B6362E"/>
    <w:rsid w:val="00B6741B"/>
    <w:rsid w:val="00BA13AC"/>
    <w:rsid w:val="00BC35FB"/>
    <w:rsid w:val="00BC7841"/>
    <w:rsid w:val="00C2230F"/>
    <w:rsid w:val="00C37EFB"/>
    <w:rsid w:val="00C65DBF"/>
    <w:rsid w:val="00C67BC5"/>
    <w:rsid w:val="00CC3134"/>
    <w:rsid w:val="00CC5255"/>
    <w:rsid w:val="00CF38EC"/>
    <w:rsid w:val="00D317B8"/>
    <w:rsid w:val="00D46015"/>
    <w:rsid w:val="00D57E37"/>
    <w:rsid w:val="00D619FD"/>
    <w:rsid w:val="00D65D93"/>
    <w:rsid w:val="00D70B24"/>
    <w:rsid w:val="00D871F6"/>
    <w:rsid w:val="00D95862"/>
    <w:rsid w:val="00DB2375"/>
    <w:rsid w:val="00DC6416"/>
    <w:rsid w:val="00DE6391"/>
    <w:rsid w:val="00DE75CA"/>
    <w:rsid w:val="00E03189"/>
    <w:rsid w:val="00E420C1"/>
    <w:rsid w:val="00E81234"/>
    <w:rsid w:val="00E81B04"/>
    <w:rsid w:val="00E8358D"/>
    <w:rsid w:val="00EB44F8"/>
    <w:rsid w:val="00F2208F"/>
    <w:rsid w:val="00F43AC5"/>
    <w:rsid w:val="00F742EF"/>
    <w:rsid w:val="00F7714E"/>
    <w:rsid w:val="00FA441A"/>
    <w:rsid w:val="00FB6467"/>
    <w:rsid w:val="00FD2F06"/>
    <w:rsid w:val="00FE0C6A"/>
    <w:rsid w:val="00FE3C3B"/>
    <w:rsid w:val="00FF513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68CDE"/>
  <w15:chartTrackingRefBased/>
  <w15:docId w15:val="{A482406B-5B11-431F-A028-E0305D6C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07A0"/>
    <w:rPr>
      <w:sz w:val="24"/>
      <w:szCs w:val="24"/>
      <w:lang w:eastAsia="en-US"/>
    </w:rPr>
  </w:style>
  <w:style w:type="paragraph" w:styleId="Titolo3">
    <w:name w:val="heading 3"/>
    <w:basedOn w:val="Normale"/>
    <w:next w:val="Normale"/>
    <w:link w:val="Titolo3Carattere"/>
    <w:uiPriority w:val="9"/>
    <w:unhideWhenUsed/>
    <w:qFormat/>
    <w:rsid w:val="00083D48"/>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2597"/>
    <w:pPr>
      <w:tabs>
        <w:tab w:val="center" w:pos="4986"/>
        <w:tab w:val="right" w:pos="9972"/>
      </w:tabs>
    </w:pPr>
  </w:style>
  <w:style w:type="character" w:customStyle="1" w:styleId="IntestazioneCarattere">
    <w:name w:val="Intestazione Carattere"/>
    <w:basedOn w:val="Carpredefinitoparagrafo"/>
    <w:link w:val="Intestazione"/>
    <w:uiPriority w:val="99"/>
    <w:rsid w:val="004D2597"/>
  </w:style>
  <w:style w:type="paragraph" w:styleId="Pidipagina">
    <w:name w:val="footer"/>
    <w:basedOn w:val="Normale"/>
    <w:link w:val="PidipaginaCarattere"/>
    <w:uiPriority w:val="99"/>
    <w:unhideWhenUsed/>
    <w:rsid w:val="004D2597"/>
    <w:pPr>
      <w:tabs>
        <w:tab w:val="center" w:pos="4986"/>
        <w:tab w:val="right" w:pos="9972"/>
      </w:tabs>
    </w:pPr>
  </w:style>
  <w:style w:type="character" w:customStyle="1" w:styleId="PidipaginaCarattere">
    <w:name w:val="Piè di pagina Carattere"/>
    <w:basedOn w:val="Carpredefinitoparagrafo"/>
    <w:link w:val="Pidipagina"/>
    <w:uiPriority w:val="99"/>
    <w:rsid w:val="004D2597"/>
  </w:style>
  <w:style w:type="paragraph" w:customStyle="1" w:styleId="Paragrafobase">
    <w:name w:val="[Paragrafo base]"/>
    <w:basedOn w:val="Normale"/>
    <w:uiPriority w:val="99"/>
    <w:rsid w:val="004D2597"/>
    <w:pPr>
      <w:widowControl w:val="0"/>
      <w:autoSpaceDE w:val="0"/>
      <w:autoSpaceDN w:val="0"/>
      <w:adjustRightInd w:val="0"/>
      <w:spacing w:line="288" w:lineRule="auto"/>
      <w:textAlignment w:val="center"/>
    </w:pPr>
    <w:rPr>
      <w:rFonts w:ascii="Times-Roman" w:hAnsi="Times-Roman" w:cs="Times-Roman"/>
      <w:color w:val="000000"/>
    </w:rPr>
  </w:style>
  <w:style w:type="paragraph" w:styleId="Testofumetto">
    <w:name w:val="Balloon Text"/>
    <w:basedOn w:val="Normale"/>
    <w:link w:val="TestofumettoCarattere"/>
    <w:uiPriority w:val="99"/>
    <w:semiHidden/>
    <w:unhideWhenUsed/>
    <w:rsid w:val="003F2A3E"/>
    <w:rPr>
      <w:rFonts w:ascii="Tahoma" w:hAnsi="Tahoma" w:cs="Tahoma"/>
      <w:sz w:val="16"/>
      <w:szCs w:val="16"/>
    </w:rPr>
  </w:style>
  <w:style w:type="character" w:customStyle="1" w:styleId="TestofumettoCarattere">
    <w:name w:val="Testo fumetto Carattere"/>
    <w:link w:val="Testofumetto"/>
    <w:uiPriority w:val="99"/>
    <w:semiHidden/>
    <w:rsid w:val="003F2A3E"/>
    <w:rPr>
      <w:rFonts w:ascii="Tahoma" w:hAnsi="Tahoma" w:cs="Tahoma"/>
      <w:sz w:val="16"/>
      <w:szCs w:val="16"/>
    </w:rPr>
  </w:style>
  <w:style w:type="paragraph" w:styleId="NormaleWeb">
    <w:name w:val="Normal (Web)"/>
    <w:basedOn w:val="Normale"/>
    <w:uiPriority w:val="99"/>
    <w:semiHidden/>
    <w:unhideWhenUsed/>
    <w:rsid w:val="0067728C"/>
    <w:pPr>
      <w:spacing w:before="100" w:beforeAutospacing="1" w:after="100" w:afterAutospacing="1"/>
    </w:pPr>
    <w:rPr>
      <w:rFonts w:ascii="Times New Roman" w:eastAsia="Times New Roman" w:hAnsi="Times New Roman"/>
      <w:lang w:eastAsia="it-IT"/>
    </w:rPr>
  </w:style>
  <w:style w:type="paragraph" w:styleId="Paragrafoelenco">
    <w:name w:val="List Paragraph"/>
    <w:basedOn w:val="Normale"/>
    <w:uiPriority w:val="34"/>
    <w:qFormat/>
    <w:rsid w:val="0067728C"/>
    <w:pPr>
      <w:ind w:left="720"/>
      <w:contextualSpacing/>
    </w:pPr>
  </w:style>
  <w:style w:type="character" w:styleId="Collegamentoipertestuale">
    <w:name w:val="Hyperlink"/>
    <w:uiPriority w:val="99"/>
    <w:unhideWhenUsed/>
    <w:rsid w:val="00DE75CA"/>
    <w:rPr>
      <w:color w:val="0563C1"/>
      <w:u w:val="single"/>
    </w:rPr>
  </w:style>
  <w:style w:type="character" w:customStyle="1" w:styleId="Menzionenonrisolta1">
    <w:name w:val="Menzione non risolta1"/>
    <w:uiPriority w:val="99"/>
    <w:semiHidden/>
    <w:unhideWhenUsed/>
    <w:rsid w:val="002E75C7"/>
    <w:rPr>
      <w:color w:val="605E5C"/>
      <w:shd w:val="clear" w:color="auto" w:fill="E1DFDD"/>
    </w:rPr>
  </w:style>
  <w:style w:type="character" w:styleId="Collegamentovisitato">
    <w:name w:val="FollowedHyperlink"/>
    <w:uiPriority w:val="99"/>
    <w:semiHidden/>
    <w:unhideWhenUsed/>
    <w:rsid w:val="002E75C7"/>
    <w:rPr>
      <w:color w:val="954F72"/>
      <w:u w:val="single"/>
    </w:rPr>
  </w:style>
  <w:style w:type="character" w:customStyle="1" w:styleId="Titolo3Carattere">
    <w:name w:val="Titolo 3 Carattere"/>
    <w:basedOn w:val="Carpredefinitoparagrafo"/>
    <w:link w:val="Titolo3"/>
    <w:uiPriority w:val="9"/>
    <w:rsid w:val="00083D48"/>
    <w:rPr>
      <w:rFonts w:asciiTheme="majorHAnsi" w:eastAsiaTheme="majorEastAsia" w:hAnsiTheme="majorHAnsi" w:cstheme="majorBidi"/>
      <w:color w:val="1F3763" w:themeColor="accent1" w:themeShade="7F"/>
      <w:sz w:val="24"/>
      <w:szCs w:val="24"/>
      <w:lang w:eastAsia="en-US"/>
    </w:rPr>
  </w:style>
  <w:style w:type="character" w:customStyle="1" w:styleId="apple-converted-space">
    <w:name w:val="apple-converted-space"/>
    <w:basedOn w:val="Carpredefinitoparagrafo"/>
    <w:rsid w:val="003B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74777">
      <w:bodyDiv w:val="1"/>
      <w:marLeft w:val="0"/>
      <w:marRight w:val="0"/>
      <w:marTop w:val="0"/>
      <w:marBottom w:val="0"/>
      <w:divBdr>
        <w:top w:val="none" w:sz="0" w:space="0" w:color="auto"/>
        <w:left w:val="none" w:sz="0" w:space="0" w:color="auto"/>
        <w:bottom w:val="none" w:sz="0" w:space="0" w:color="auto"/>
        <w:right w:val="none" w:sz="0" w:space="0" w:color="auto"/>
      </w:divBdr>
    </w:div>
    <w:div w:id="944728943">
      <w:bodyDiv w:val="1"/>
      <w:marLeft w:val="0"/>
      <w:marRight w:val="0"/>
      <w:marTop w:val="0"/>
      <w:marBottom w:val="0"/>
      <w:divBdr>
        <w:top w:val="none" w:sz="0" w:space="0" w:color="auto"/>
        <w:left w:val="none" w:sz="0" w:space="0" w:color="auto"/>
        <w:bottom w:val="none" w:sz="0" w:space="0" w:color="auto"/>
        <w:right w:val="none" w:sz="0" w:space="0" w:color="auto"/>
      </w:divBdr>
    </w:div>
    <w:div w:id="957839009">
      <w:bodyDiv w:val="1"/>
      <w:marLeft w:val="0"/>
      <w:marRight w:val="0"/>
      <w:marTop w:val="0"/>
      <w:marBottom w:val="0"/>
      <w:divBdr>
        <w:top w:val="none" w:sz="0" w:space="0" w:color="auto"/>
        <w:left w:val="none" w:sz="0" w:space="0" w:color="auto"/>
        <w:bottom w:val="none" w:sz="0" w:space="0" w:color="auto"/>
        <w:right w:val="none" w:sz="0" w:space="0" w:color="auto"/>
      </w:divBdr>
    </w:div>
    <w:div w:id="1378436977">
      <w:bodyDiv w:val="1"/>
      <w:marLeft w:val="0"/>
      <w:marRight w:val="0"/>
      <w:marTop w:val="0"/>
      <w:marBottom w:val="0"/>
      <w:divBdr>
        <w:top w:val="none" w:sz="0" w:space="0" w:color="auto"/>
        <w:left w:val="none" w:sz="0" w:space="0" w:color="auto"/>
        <w:bottom w:val="none" w:sz="0" w:space="0" w:color="auto"/>
        <w:right w:val="none" w:sz="0" w:space="0" w:color="auto"/>
      </w:divBdr>
    </w:div>
    <w:div w:id="1899634050">
      <w:bodyDiv w:val="1"/>
      <w:marLeft w:val="0"/>
      <w:marRight w:val="0"/>
      <w:marTop w:val="0"/>
      <w:marBottom w:val="0"/>
      <w:divBdr>
        <w:top w:val="none" w:sz="0" w:space="0" w:color="auto"/>
        <w:left w:val="none" w:sz="0" w:space="0" w:color="auto"/>
        <w:bottom w:val="none" w:sz="0" w:space="0" w:color="auto"/>
        <w:right w:val="none" w:sz="0" w:space="0" w:color="auto"/>
      </w:divBdr>
    </w:div>
    <w:div w:id="2133163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ofarmaceutico.org/dona-or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ancofarmaceutico.org/cosa-facciamo/recupero-farmaci-validi" TargetMode="External"/><Relationship Id="rId4" Type="http://schemas.openxmlformats.org/officeDocument/2006/relationships/settings" Target="settings.xml"/><Relationship Id="rId9" Type="http://schemas.openxmlformats.org/officeDocument/2006/relationships/hyperlink" Target="mailto:silvia.bini@bancofarmaceutico.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AD8F1-0FC1-4BE7-95C3-738ECD6B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Banco Farmaceutico Sede Nazionale</Company>
  <LinksUpToDate>false</LinksUpToDate>
  <CharactersWithSpaces>6251</CharactersWithSpaces>
  <SharedDoc>false</SharedDoc>
  <HLinks>
    <vt:vector size="12" baseType="variant">
      <vt:variant>
        <vt:i4>7012413</vt:i4>
      </vt:variant>
      <vt:variant>
        <vt:i4>3</vt:i4>
      </vt:variant>
      <vt:variant>
        <vt:i4>0</vt:i4>
      </vt:variant>
      <vt:variant>
        <vt:i4>5</vt:i4>
      </vt:variant>
      <vt:variant>
        <vt:lpwstr>https://bfonline.bancofarmaceutico.org/IscrizioneVolontari.aspx</vt:lpwstr>
      </vt:variant>
      <vt:variant>
        <vt:lpwstr/>
      </vt:variant>
      <vt:variant>
        <vt:i4>1966146</vt:i4>
      </vt:variant>
      <vt:variant>
        <vt:i4>0</vt:i4>
      </vt:variant>
      <vt:variant>
        <vt:i4>0</vt:i4>
      </vt:variant>
      <vt:variant>
        <vt:i4>5</vt:i4>
      </vt:variant>
      <vt:variant>
        <vt:lpwstr>http://www.bancofarmaceutico.org/chi-siamo/farmacie)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Monaco</dc:creator>
  <cp:keywords/>
  <dc:description/>
  <cp:lastModifiedBy>gianni cassinelli</cp:lastModifiedBy>
  <cp:revision>3</cp:revision>
  <cp:lastPrinted>2019-03-28T17:24:00Z</cp:lastPrinted>
  <dcterms:created xsi:type="dcterms:W3CDTF">2024-02-20T08:36:00Z</dcterms:created>
  <dcterms:modified xsi:type="dcterms:W3CDTF">2024-02-20T08:48:00Z</dcterms:modified>
</cp:coreProperties>
</file>